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01" w:rsidRPr="00074E34" w:rsidRDefault="003D5901" w:rsidP="003D5901">
      <w:pPr>
        <w:pStyle w:val="ConsPlusTitle"/>
        <w:jc w:val="center"/>
        <w:rPr>
          <w:rFonts w:ascii="Times New Roman" w:hAnsi="Times New Roman" w:cs="Times New Roman"/>
          <w:sz w:val="28"/>
          <w:szCs w:val="28"/>
        </w:rPr>
      </w:pPr>
      <w:r w:rsidRPr="00074E34">
        <w:rPr>
          <w:rFonts w:ascii="Times New Roman" w:hAnsi="Times New Roman" w:cs="Times New Roman"/>
          <w:caps/>
          <w:sz w:val="28"/>
          <w:szCs w:val="28"/>
        </w:rPr>
        <w:t>Положение</w:t>
      </w:r>
      <w:r w:rsidRPr="00074E34">
        <w:rPr>
          <w:rFonts w:ascii="Times New Roman" w:hAnsi="Times New Roman" w:cs="Times New Roman"/>
          <w:sz w:val="28"/>
          <w:szCs w:val="28"/>
        </w:rPr>
        <w:t xml:space="preserve"> </w:t>
      </w:r>
    </w:p>
    <w:p w:rsidR="003D5901" w:rsidRPr="00074E34" w:rsidRDefault="003D5901" w:rsidP="003D5901">
      <w:pPr>
        <w:pStyle w:val="ConsPlusTitle"/>
        <w:jc w:val="center"/>
        <w:rPr>
          <w:rFonts w:ascii="Times New Roman" w:hAnsi="Times New Roman" w:cs="Times New Roman"/>
          <w:sz w:val="28"/>
          <w:szCs w:val="28"/>
        </w:rPr>
      </w:pPr>
      <w:r w:rsidRPr="00074E34">
        <w:rPr>
          <w:rFonts w:ascii="Times New Roman" w:hAnsi="Times New Roman" w:cs="Times New Roman"/>
          <w:sz w:val="28"/>
          <w:szCs w:val="28"/>
        </w:rPr>
        <w:t xml:space="preserve">о порядке классификации информационной продукции, </w:t>
      </w:r>
    </w:p>
    <w:p w:rsidR="003D5901" w:rsidRPr="00074E34" w:rsidRDefault="003D5901" w:rsidP="003D5901">
      <w:pPr>
        <w:pStyle w:val="ConsPlusTitle"/>
        <w:jc w:val="center"/>
        <w:rPr>
          <w:rFonts w:ascii="Times New Roman" w:hAnsi="Times New Roman" w:cs="Times New Roman"/>
          <w:sz w:val="28"/>
          <w:szCs w:val="28"/>
        </w:rPr>
      </w:pPr>
      <w:r w:rsidRPr="00074E34">
        <w:rPr>
          <w:rFonts w:ascii="Times New Roman" w:hAnsi="Times New Roman" w:cs="Times New Roman"/>
          <w:sz w:val="28"/>
          <w:szCs w:val="28"/>
        </w:rPr>
        <w:t>находящейся в фонде</w:t>
      </w:r>
      <w:r>
        <w:rPr>
          <w:rFonts w:ascii="Times New Roman" w:hAnsi="Times New Roman" w:cs="Times New Roman"/>
          <w:sz w:val="28"/>
          <w:szCs w:val="28"/>
        </w:rPr>
        <w:t xml:space="preserve"> библиотеки </w:t>
      </w:r>
      <w:r w:rsidR="00181C78">
        <w:rPr>
          <w:rFonts w:ascii="Times New Roman" w:hAnsi="Times New Roman" w:cs="Times New Roman"/>
          <w:sz w:val="28"/>
          <w:szCs w:val="28"/>
        </w:rPr>
        <w:t xml:space="preserve"> МОУ О</w:t>
      </w:r>
      <w:r w:rsidRPr="00074E34">
        <w:rPr>
          <w:rFonts w:ascii="Times New Roman" w:hAnsi="Times New Roman" w:cs="Times New Roman"/>
          <w:sz w:val="28"/>
          <w:szCs w:val="28"/>
        </w:rPr>
        <w:t>ОШ №1</w:t>
      </w:r>
      <w:r w:rsidR="00181C78">
        <w:rPr>
          <w:rFonts w:ascii="Times New Roman" w:hAnsi="Times New Roman" w:cs="Times New Roman"/>
          <w:sz w:val="28"/>
          <w:szCs w:val="28"/>
        </w:rPr>
        <w:t>1 с. Прасковея</w:t>
      </w:r>
    </w:p>
    <w:p w:rsidR="003D5901" w:rsidRPr="00074E34" w:rsidRDefault="003D5901" w:rsidP="003D5901">
      <w:pPr>
        <w:pStyle w:val="ConsPlusTitle"/>
        <w:jc w:val="center"/>
        <w:rPr>
          <w:rFonts w:ascii="Times New Roman" w:hAnsi="Times New Roman" w:cs="Times New Roman"/>
          <w:sz w:val="28"/>
          <w:szCs w:val="28"/>
        </w:rPr>
      </w:pPr>
      <w:r w:rsidRPr="00074E34">
        <w:rPr>
          <w:rFonts w:ascii="Times New Roman" w:hAnsi="Times New Roman" w:cs="Times New Roman"/>
          <w:sz w:val="28"/>
          <w:szCs w:val="28"/>
        </w:rPr>
        <w:t>и размещения знака информационной продукции</w:t>
      </w:r>
    </w:p>
    <w:p w:rsidR="003D5901" w:rsidRPr="00074E34" w:rsidRDefault="003D5901" w:rsidP="003D5901">
      <w:pPr>
        <w:pStyle w:val="ConsPlusTitle"/>
        <w:spacing w:line="360" w:lineRule="auto"/>
        <w:ind w:firstLine="709"/>
        <w:jc w:val="both"/>
        <w:rPr>
          <w:rFonts w:ascii="Times New Roman" w:hAnsi="Times New Roman" w:cs="Times New Roman"/>
          <w:sz w:val="28"/>
          <w:szCs w:val="28"/>
        </w:rPr>
      </w:pP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b/>
          <w:sz w:val="28"/>
          <w:szCs w:val="28"/>
        </w:rPr>
      </w:pPr>
      <w:r w:rsidRPr="00074E34">
        <w:rPr>
          <w:rFonts w:ascii="Times New Roman" w:hAnsi="Times New Roman" w:cs="Times New Roman"/>
          <w:b/>
          <w:sz w:val="28"/>
          <w:szCs w:val="28"/>
        </w:rPr>
        <w:t>1. Общие положения</w:t>
      </w: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 xml:space="preserve">1.1. Настоящее Положение разработано во исполнение требований Федерального закона от 29 декабря </w:t>
      </w:r>
      <w:smartTag w:uri="urn:schemas-microsoft-com:office:smarttags" w:element="metricconverter">
        <w:smartTagPr>
          <w:attr w:name="ProductID" w:val="2010 г"/>
        </w:smartTagPr>
        <w:r w:rsidRPr="00074E34">
          <w:rPr>
            <w:rFonts w:ascii="Times New Roman" w:hAnsi="Times New Roman" w:cs="Times New Roman"/>
            <w:sz w:val="28"/>
            <w:szCs w:val="28"/>
          </w:rPr>
          <w:t>2010 г</w:t>
        </w:r>
      </w:smartTag>
      <w:r w:rsidRPr="00074E34">
        <w:rPr>
          <w:rFonts w:ascii="Times New Roman" w:hAnsi="Times New Roman" w:cs="Times New Roman"/>
          <w:sz w:val="28"/>
          <w:szCs w:val="28"/>
        </w:rPr>
        <w:t>. №436-ФЗ «О защите детей от информации, причиняющей вред их здоровью и развитию» (далее – Федеральный закон № 436-ФЗ) для урегулирования порядка классификации информационной про</w:t>
      </w:r>
      <w:r w:rsidR="00181C78">
        <w:rPr>
          <w:rFonts w:ascii="Times New Roman" w:hAnsi="Times New Roman" w:cs="Times New Roman"/>
          <w:sz w:val="28"/>
          <w:szCs w:val="28"/>
        </w:rPr>
        <w:t>дукции, поступившей в фонд МОУ О</w:t>
      </w:r>
      <w:r w:rsidRPr="00074E34">
        <w:rPr>
          <w:rFonts w:ascii="Times New Roman" w:hAnsi="Times New Roman" w:cs="Times New Roman"/>
          <w:sz w:val="28"/>
          <w:szCs w:val="28"/>
        </w:rPr>
        <w:t>ОШ №1</w:t>
      </w:r>
      <w:r w:rsidR="00181C78">
        <w:rPr>
          <w:rFonts w:ascii="Times New Roman" w:hAnsi="Times New Roman" w:cs="Times New Roman"/>
          <w:sz w:val="28"/>
          <w:szCs w:val="28"/>
        </w:rPr>
        <w:t>1 с. Прасковея</w:t>
      </w:r>
      <w:r w:rsidRPr="00074E34">
        <w:rPr>
          <w:rFonts w:ascii="Times New Roman" w:hAnsi="Times New Roman" w:cs="Times New Roman"/>
          <w:sz w:val="28"/>
          <w:szCs w:val="28"/>
        </w:rPr>
        <w:t xml:space="preserve">  после 1 сентября 2012 года без знака информационной продукции, а также классификации информации,  </w:t>
      </w:r>
      <w:r w:rsidRPr="00074E34">
        <w:rPr>
          <w:rFonts w:ascii="Times New Roman" w:hAnsi="Times New Roman"/>
          <w:sz w:val="28"/>
          <w:szCs w:val="28"/>
        </w:rPr>
        <w:t>распространяемой посредством зрелищных мероприятий</w:t>
      </w:r>
      <w:r w:rsidRPr="00074E34">
        <w:rPr>
          <w:rFonts w:ascii="Times New Roman" w:hAnsi="Times New Roman" w:cs="Times New Roman"/>
          <w:sz w:val="28"/>
          <w:szCs w:val="28"/>
        </w:rPr>
        <w:t xml:space="preserve">.  </w:t>
      </w:r>
    </w:p>
    <w:p w:rsidR="003D5901" w:rsidRPr="00074E34" w:rsidRDefault="003D5901" w:rsidP="003D5901">
      <w:pPr>
        <w:pStyle w:val="ConsPlusNormal"/>
        <w:spacing w:line="360" w:lineRule="auto"/>
        <w:ind w:left="284"/>
        <w:jc w:val="both"/>
        <w:rPr>
          <w:rFonts w:ascii="Times New Roman" w:hAnsi="Times New Roman"/>
          <w:sz w:val="28"/>
          <w:szCs w:val="28"/>
        </w:rPr>
      </w:pPr>
      <w:r w:rsidRPr="00074E34">
        <w:rPr>
          <w:rFonts w:ascii="Times New Roman" w:hAnsi="Times New Roman"/>
          <w:sz w:val="28"/>
          <w:szCs w:val="28"/>
        </w:rPr>
        <w:t>1.2.Основные понятия, используемые в настоящем положении:</w:t>
      </w:r>
    </w:p>
    <w:p w:rsidR="003D5901" w:rsidRPr="00074E34" w:rsidRDefault="003D5901" w:rsidP="003D5901">
      <w:pPr>
        <w:pStyle w:val="ConsPlusNormal"/>
        <w:tabs>
          <w:tab w:val="left" w:pos="993"/>
        </w:tabs>
        <w:spacing w:line="360" w:lineRule="auto"/>
        <w:ind w:firstLine="709"/>
        <w:jc w:val="both"/>
        <w:rPr>
          <w:rFonts w:ascii="Times New Roman" w:hAnsi="Times New Roman"/>
          <w:sz w:val="28"/>
          <w:szCs w:val="28"/>
        </w:rPr>
      </w:pPr>
      <w:r w:rsidRPr="00074E34">
        <w:rPr>
          <w:rFonts w:ascii="Times New Roman" w:hAnsi="Times New Roman"/>
          <w:b/>
          <w:i/>
          <w:sz w:val="28"/>
          <w:szCs w:val="28"/>
        </w:rPr>
        <w:t>знак информационной продукции</w:t>
      </w:r>
      <w:r w:rsidRPr="00074E34">
        <w:rPr>
          <w:rFonts w:ascii="Times New Roman" w:hAnsi="Times New Roman"/>
          <w:sz w:val="28"/>
          <w:szCs w:val="28"/>
        </w:rPr>
        <w:t xml:space="preserve"> – графическое и (или) текстовое обозначение информационной продукции в соответствии с классификацией информационной продукции, предусмотренной ч. 3 ст. 6 Федерального закона № 436-ФЗ;</w:t>
      </w:r>
    </w:p>
    <w:p w:rsidR="003D5901" w:rsidRPr="00074E34" w:rsidRDefault="003D5901" w:rsidP="003D5901">
      <w:pPr>
        <w:pStyle w:val="ConsPlusNormal"/>
        <w:tabs>
          <w:tab w:val="left" w:pos="993"/>
        </w:tabs>
        <w:spacing w:line="360" w:lineRule="auto"/>
        <w:ind w:firstLine="709"/>
        <w:jc w:val="both"/>
        <w:rPr>
          <w:rFonts w:ascii="Times New Roman" w:hAnsi="Times New Roman"/>
          <w:sz w:val="28"/>
          <w:szCs w:val="28"/>
        </w:rPr>
      </w:pPr>
      <w:r w:rsidRPr="00074E34">
        <w:rPr>
          <w:rFonts w:ascii="Times New Roman" w:hAnsi="Times New Roman"/>
          <w:b/>
          <w:i/>
          <w:sz w:val="28"/>
          <w:szCs w:val="28"/>
        </w:rPr>
        <w:t>информационная продукция</w:t>
      </w:r>
      <w:r w:rsidRPr="00074E34">
        <w:rPr>
          <w:rFonts w:ascii="Times New Roman" w:hAnsi="Times New Roman"/>
          <w:sz w:val="28"/>
          <w:szCs w:val="28"/>
        </w:rPr>
        <w:t xml:space="preserve"> – предназначенная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а также информация, распространяемая посредством зрелищных мероприятий; </w:t>
      </w:r>
    </w:p>
    <w:p w:rsidR="003D5901" w:rsidRPr="00074E34" w:rsidRDefault="003D5901" w:rsidP="003D5901">
      <w:pPr>
        <w:pStyle w:val="ConsPlusNormal"/>
        <w:tabs>
          <w:tab w:val="left" w:pos="993"/>
        </w:tabs>
        <w:spacing w:line="360" w:lineRule="auto"/>
        <w:ind w:firstLine="709"/>
        <w:jc w:val="both"/>
        <w:rPr>
          <w:rFonts w:ascii="Times New Roman" w:hAnsi="Times New Roman"/>
          <w:sz w:val="28"/>
          <w:szCs w:val="28"/>
        </w:rPr>
      </w:pPr>
      <w:r w:rsidRPr="00074E34">
        <w:rPr>
          <w:rFonts w:ascii="Times New Roman" w:hAnsi="Times New Roman"/>
          <w:b/>
          <w:i/>
          <w:sz w:val="28"/>
          <w:szCs w:val="28"/>
        </w:rPr>
        <w:t>классификация информационной продукции</w:t>
      </w:r>
      <w:r w:rsidRPr="00074E34">
        <w:rPr>
          <w:rFonts w:ascii="Times New Roman" w:hAnsi="Times New Roman"/>
          <w:sz w:val="28"/>
          <w:szCs w:val="28"/>
        </w:rPr>
        <w:t xml:space="preserve"> – распределение информационной продукции в зависимости от её тематики, жанра, содержания и художественного оформления по возрастным категориям детей в порядке, установленном Федеральным законом №436-ФЗ;</w:t>
      </w:r>
    </w:p>
    <w:p w:rsidR="003D5901" w:rsidRPr="00074E34" w:rsidRDefault="003D5901" w:rsidP="003D5901">
      <w:pPr>
        <w:pStyle w:val="ConsPlusNormal"/>
        <w:tabs>
          <w:tab w:val="left" w:pos="993"/>
        </w:tabs>
        <w:spacing w:line="360" w:lineRule="auto"/>
        <w:ind w:firstLine="709"/>
        <w:jc w:val="both"/>
        <w:rPr>
          <w:rFonts w:ascii="Times New Roman" w:hAnsi="Times New Roman"/>
          <w:sz w:val="28"/>
          <w:szCs w:val="28"/>
        </w:rPr>
      </w:pPr>
      <w:r w:rsidRPr="00074E34">
        <w:rPr>
          <w:rFonts w:ascii="Times New Roman" w:hAnsi="Times New Roman"/>
          <w:b/>
          <w:bCs/>
          <w:i/>
          <w:sz w:val="28"/>
          <w:szCs w:val="28"/>
        </w:rPr>
        <w:t>маркировка</w:t>
      </w:r>
      <w:r w:rsidRPr="00074E34">
        <w:rPr>
          <w:rFonts w:ascii="Times New Roman" w:hAnsi="Times New Roman"/>
          <w:b/>
          <w:i/>
          <w:sz w:val="28"/>
          <w:szCs w:val="28"/>
        </w:rPr>
        <w:t xml:space="preserve"> </w:t>
      </w:r>
      <w:r w:rsidRPr="00074E34">
        <w:rPr>
          <w:rFonts w:ascii="Times New Roman" w:hAnsi="Times New Roman"/>
          <w:sz w:val="28"/>
          <w:szCs w:val="28"/>
        </w:rPr>
        <w:t>– нанесение условных знаков, букв, цифр, графических знаков или надписей на объект, с целью его дальнейшей идентификации (узнавания), указания его свойств и характеристик.</w:t>
      </w:r>
    </w:p>
    <w:p w:rsidR="003D5901" w:rsidRPr="00074E34" w:rsidRDefault="003D5901" w:rsidP="003D5901">
      <w:pPr>
        <w:pStyle w:val="ConsPlusNormal"/>
        <w:tabs>
          <w:tab w:val="left" w:pos="993"/>
        </w:tabs>
        <w:spacing w:line="360" w:lineRule="auto"/>
        <w:ind w:firstLine="709"/>
        <w:jc w:val="both"/>
        <w:rPr>
          <w:rFonts w:ascii="Times New Roman" w:hAnsi="Times New Roman"/>
          <w:sz w:val="28"/>
          <w:szCs w:val="28"/>
        </w:rPr>
      </w:pPr>
      <w:r w:rsidRPr="00074E34">
        <w:rPr>
          <w:rFonts w:ascii="Times New Roman" w:hAnsi="Times New Roman" w:cs="Times New Roman"/>
          <w:sz w:val="28"/>
          <w:szCs w:val="28"/>
        </w:rPr>
        <w:t>1.3. П</w:t>
      </w:r>
      <w:r w:rsidRPr="00074E34">
        <w:rPr>
          <w:rFonts w:ascii="Times New Roman" w:hAnsi="Times New Roman"/>
          <w:sz w:val="28"/>
          <w:szCs w:val="28"/>
        </w:rPr>
        <w:t>оложение не распространяется на:</w:t>
      </w: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lastRenderedPageBreak/>
        <w:t>1) издания, содержащие научную, научно-техническую, статистическую информацию (п.1 ч.2 ст.1 Федерального закона № 436-ФЗ);</w:t>
      </w: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2) издания, имеющие значительную историческую, художественную или иную культурную ценность для общества (п.3 ч.2 ст.1 Федерального закона № 436-ФЗ);</w:t>
      </w: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3) учебники, учебные пособия, рекомендуемые или допускаемые к использованию в образовательном процессе (п.1 ч.4 ст.11 Федерального закона № 436-ФЗ);</w:t>
      </w: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4) издания, содержащие нормативные правовые акты (п. 2 ч. 2 ст. 1 Федерального закона № 436-ФЗ);</w:t>
      </w: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5) издания, содержащие информацию о состоянии окружающей среды (п. 2 ч. 2 ст. 1 Федерального закона № 436-ФЗ);</w:t>
      </w:r>
    </w:p>
    <w:p w:rsidR="003D5901" w:rsidRPr="00074E34" w:rsidRDefault="003D5901" w:rsidP="003D5901">
      <w:pPr>
        <w:pStyle w:val="ConsPlusNormal"/>
        <w:tabs>
          <w:tab w:val="left" w:pos="993"/>
        </w:tabs>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6) издания, содержащие информацию о деятельности государственных органов и органов местного самоуправления, а также об использовании бюджетных средств (п. 2 ч. 2 ст. 1 Федерального закона № 436-ФЗ).</w:t>
      </w:r>
    </w:p>
    <w:p w:rsidR="003D5901" w:rsidRPr="00074E34" w:rsidRDefault="003D5901" w:rsidP="003D5901">
      <w:pPr>
        <w:pStyle w:val="ConsPlusNormal"/>
        <w:tabs>
          <w:tab w:val="left" w:pos="993"/>
        </w:tabs>
        <w:spacing w:line="360" w:lineRule="auto"/>
        <w:ind w:firstLine="709"/>
        <w:jc w:val="both"/>
        <w:rPr>
          <w:rFonts w:ascii="Times New Roman" w:hAnsi="Times New Roman"/>
          <w:sz w:val="28"/>
          <w:szCs w:val="28"/>
        </w:rPr>
      </w:pPr>
      <w:r w:rsidRPr="00074E34">
        <w:rPr>
          <w:rFonts w:ascii="Times New Roman" w:hAnsi="Times New Roman"/>
          <w:sz w:val="28"/>
          <w:szCs w:val="28"/>
        </w:rPr>
        <w:t>Организация самостоятельно определяет издания, не маркируемые знаком информационной продукции (п.1 ст. 6</w:t>
      </w:r>
      <w:r w:rsidRPr="00074E34">
        <w:rPr>
          <w:rFonts w:ascii="Times New Roman" w:hAnsi="Times New Roman" w:cs="Times New Roman"/>
          <w:sz w:val="28"/>
          <w:szCs w:val="28"/>
        </w:rPr>
        <w:t xml:space="preserve"> Федерального закона № 436-ФЗ)</w:t>
      </w:r>
      <w:r w:rsidRPr="00074E34">
        <w:rPr>
          <w:rFonts w:ascii="Times New Roman" w:hAnsi="Times New Roman"/>
          <w:sz w:val="28"/>
          <w:szCs w:val="28"/>
        </w:rPr>
        <w:t xml:space="preserve">. </w:t>
      </w:r>
    </w:p>
    <w:p w:rsidR="003D5901" w:rsidRPr="00074E34" w:rsidRDefault="003D5901" w:rsidP="003D5901">
      <w:pPr>
        <w:spacing w:line="360" w:lineRule="auto"/>
        <w:ind w:firstLine="709"/>
        <w:jc w:val="both"/>
        <w:outlineLvl w:val="0"/>
        <w:rPr>
          <w:rFonts w:ascii="Times New Roman" w:hAnsi="Times New Roman"/>
          <w:sz w:val="28"/>
          <w:szCs w:val="28"/>
        </w:rPr>
      </w:pPr>
      <w:r w:rsidRPr="00074E34">
        <w:rPr>
          <w:rFonts w:ascii="Times New Roman" w:hAnsi="Times New Roman"/>
          <w:sz w:val="28"/>
          <w:szCs w:val="28"/>
        </w:rPr>
        <w:t>К изданиям, имеющим значительную историческую, художественную или иную культурную ценность для общества, до принятия экспертной комиссией Рос</w:t>
      </w:r>
      <w:r w:rsidR="005659F0">
        <w:rPr>
          <w:rFonts w:ascii="Times New Roman" w:hAnsi="Times New Roman"/>
          <w:sz w:val="28"/>
          <w:szCs w:val="28"/>
        </w:rPr>
        <w:t>комнадзора (протокол от _________</w:t>
      </w:r>
      <w:r w:rsidRPr="00074E34">
        <w:rPr>
          <w:rFonts w:ascii="Times New Roman" w:hAnsi="Times New Roman"/>
          <w:sz w:val="28"/>
          <w:szCs w:val="28"/>
        </w:rPr>
        <w:t xml:space="preserve"> г.) критериев отнесения произведений художественной литературы к данной категории, к изданиям, имеющим значительную историческую, художественную или иную культурную ценность для общества, следует относить произведения древнерусской литературы, литературы древнего мира (литература Древнего Востока, античная литература), а также произведения российских и зарубежных авторов до первой четверти ХХ века,   получивших общественное признание, всемирную известность; авторов, признанных (</w:t>
      </w:r>
      <w:r w:rsidRPr="00074E34">
        <w:rPr>
          <w:rFonts w:ascii="Times New Roman" w:hAnsi="Times New Roman"/>
          <w:i/>
          <w:sz w:val="28"/>
          <w:szCs w:val="28"/>
        </w:rPr>
        <w:t>временем и специалистами</w:t>
      </w:r>
      <w:r w:rsidRPr="00074E34">
        <w:rPr>
          <w:rFonts w:ascii="Times New Roman" w:hAnsi="Times New Roman"/>
          <w:sz w:val="28"/>
          <w:szCs w:val="28"/>
        </w:rPr>
        <w:t xml:space="preserve">) выразителями сущности определённых направлений в искусстве,  </w:t>
      </w:r>
      <w:r w:rsidRPr="00074E34">
        <w:rPr>
          <w:rFonts w:ascii="Times New Roman" w:hAnsi="Times New Roman"/>
          <w:sz w:val="28"/>
          <w:szCs w:val="28"/>
        </w:rPr>
        <w:lastRenderedPageBreak/>
        <w:t xml:space="preserve">литературных течений, создателей канонических произведений в рамках жанра и т.п. </w:t>
      </w:r>
    </w:p>
    <w:p w:rsidR="003D5901" w:rsidRPr="00074E34" w:rsidRDefault="003D5901" w:rsidP="003D5901">
      <w:pPr>
        <w:spacing w:line="360" w:lineRule="auto"/>
        <w:ind w:firstLine="709"/>
        <w:jc w:val="both"/>
        <w:outlineLvl w:val="0"/>
        <w:rPr>
          <w:rFonts w:ascii="Times New Roman" w:hAnsi="Times New Roman"/>
          <w:sz w:val="28"/>
          <w:szCs w:val="28"/>
        </w:rPr>
      </w:pPr>
      <w:r w:rsidRPr="00074E34">
        <w:rPr>
          <w:rFonts w:ascii="Times New Roman" w:hAnsi="Times New Roman"/>
          <w:sz w:val="28"/>
          <w:szCs w:val="28"/>
        </w:rPr>
        <w:t xml:space="preserve">1.4. Прочая информационная продукция (печатная) относимая к разделу </w:t>
      </w:r>
      <w:r w:rsidR="00181C78">
        <w:rPr>
          <w:rFonts w:ascii="Times New Roman" w:hAnsi="Times New Roman"/>
          <w:sz w:val="28"/>
          <w:szCs w:val="28"/>
        </w:rPr>
        <w:t>ББК 84, поступившая в фонд МОУ О</w:t>
      </w:r>
      <w:r w:rsidRPr="00074E34">
        <w:rPr>
          <w:rFonts w:ascii="Times New Roman" w:hAnsi="Times New Roman"/>
          <w:sz w:val="28"/>
          <w:szCs w:val="28"/>
        </w:rPr>
        <w:t>ОШ №1</w:t>
      </w:r>
      <w:r w:rsidR="00181C78">
        <w:rPr>
          <w:rFonts w:ascii="Times New Roman" w:hAnsi="Times New Roman"/>
          <w:sz w:val="28"/>
          <w:szCs w:val="28"/>
        </w:rPr>
        <w:t>1 с. Прасковея</w:t>
      </w:r>
      <w:r w:rsidRPr="00074E34">
        <w:rPr>
          <w:rFonts w:ascii="Times New Roman" w:hAnsi="Times New Roman"/>
          <w:sz w:val="28"/>
          <w:szCs w:val="28"/>
        </w:rPr>
        <w:t xml:space="preserve"> без знака информационной продукции подлежит обязательной классификации и маркировке.</w:t>
      </w:r>
    </w:p>
    <w:p w:rsidR="003D5901" w:rsidRPr="00074E34" w:rsidRDefault="003D5901" w:rsidP="003D5901">
      <w:pPr>
        <w:pStyle w:val="ConsPlusNormal"/>
        <w:spacing w:line="360" w:lineRule="auto"/>
        <w:ind w:firstLine="709"/>
        <w:jc w:val="both"/>
        <w:rPr>
          <w:rFonts w:ascii="Times New Roman" w:hAnsi="Times New Roman"/>
          <w:b/>
          <w:sz w:val="28"/>
          <w:szCs w:val="28"/>
        </w:rPr>
      </w:pPr>
      <w:r w:rsidRPr="00074E34">
        <w:rPr>
          <w:rFonts w:ascii="Times New Roman" w:hAnsi="Times New Roman"/>
          <w:b/>
          <w:sz w:val="28"/>
          <w:szCs w:val="28"/>
        </w:rPr>
        <w:t>2.   Порядок классификации документов из библиотечного фонда</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2.1. Классификация информационной продукции осуществляется в соответствии с требованиями Закона №436-ФЗ  по следующим категориям информационной продукции с последующей маркировкой знаками информационной продукции:</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 информационная продукция для детей, не достигших возраста шести лет – «0+»;</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 информационная продукция для детей, достигших возраста шести лет – «6+»;</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 информационная продукция для детей, достигших возраста двенадцати лет – «12+»;</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 информационная продукция для детей, достигших возраста шестнадцати лет – «16+»;</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 информационная продукция, запрещённая для детей (информационная продукция, содержащая информацию, предусмотренную частью 2 статьи 5 Федерального закона № 436-ФЗ) – «18+».</w:t>
      </w:r>
    </w:p>
    <w:p w:rsidR="003D5901" w:rsidRPr="00074E34" w:rsidRDefault="003D5901" w:rsidP="003D5901">
      <w:pPr>
        <w:widowControl w:val="0"/>
        <w:autoSpaceDE w:val="0"/>
        <w:autoSpaceDN w:val="0"/>
        <w:adjustRightInd w:val="0"/>
        <w:spacing w:after="0" w:line="360" w:lineRule="auto"/>
        <w:ind w:firstLine="709"/>
        <w:jc w:val="both"/>
        <w:rPr>
          <w:rFonts w:ascii="Times New Roman" w:hAnsi="Times New Roman"/>
          <w:sz w:val="28"/>
          <w:szCs w:val="28"/>
        </w:rPr>
      </w:pPr>
      <w:r w:rsidRPr="00074E34">
        <w:rPr>
          <w:rFonts w:ascii="Times New Roman" w:hAnsi="Times New Roman"/>
          <w:sz w:val="28"/>
          <w:szCs w:val="28"/>
        </w:rPr>
        <w:t>2.2. Классификация и маркировка информационной продукции, поступившей в  организацию  после 1 сентября 2012 года  без знака информационной продукции, осуществляется Комиссией по возрастной классификаци</w:t>
      </w:r>
      <w:r w:rsidR="00181C78">
        <w:rPr>
          <w:rFonts w:ascii="Times New Roman" w:hAnsi="Times New Roman"/>
          <w:sz w:val="28"/>
          <w:szCs w:val="28"/>
        </w:rPr>
        <w:t>и информационной продукции МОУ О</w:t>
      </w:r>
      <w:r w:rsidRPr="00074E34">
        <w:rPr>
          <w:rFonts w:ascii="Times New Roman" w:hAnsi="Times New Roman"/>
          <w:sz w:val="28"/>
          <w:szCs w:val="28"/>
        </w:rPr>
        <w:t>ОШ №1</w:t>
      </w:r>
      <w:r w:rsidR="00181C78">
        <w:rPr>
          <w:rFonts w:ascii="Times New Roman" w:hAnsi="Times New Roman"/>
          <w:sz w:val="28"/>
          <w:szCs w:val="28"/>
        </w:rPr>
        <w:t>1 с. Прасковея</w:t>
      </w:r>
      <w:r w:rsidRPr="00074E34">
        <w:rPr>
          <w:rFonts w:ascii="Times New Roman" w:hAnsi="Times New Roman"/>
          <w:sz w:val="28"/>
          <w:szCs w:val="28"/>
        </w:rPr>
        <w:t xml:space="preserve">  (далее - Комиссия). </w:t>
      </w:r>
    </w:p>
    <w:p w:rsidR="003D5901" w:rsidRPr="00074E34" w:rsidRDefault="003D5901" w:rsidP="003D5901">
      <w:pPr>
        <w:widowControl w:val="0"/>
        <w:autoSpaceDE w:val="0"/>
        <w:autoSpaceDN w:val="0"/>
        <w:adjustRightInd w:val="0"/>
        <w:spacing w:after="0" w:line="360" w:lineRule="auto"/>
        <w:ind w:firstLine="709"/>
        <w:jc w:val="both"/>
        <w:rPr>
          <w:rFonts w:ascii="Times New Roman" w:hAnsi="Times New Roman"/>
          <w:sz w:val="28"/>
          <w:szCs w:val="28"/>
        </w:rPr>
      </w:pPr>
      <w:r w:rsidRPr="00074E34">
        <w:rPr>
          <w:rFonts w:ascii="Times New Roman" w:hAnsi="Times New Roman"/>
          <w:sz w:val="28"/>
          <w:szCs w:val="28"/>
        </w:rPr>
        <w:t>2.3. При осуществлении классификации информационной продукции оценивается:</w:t>
      </w:r>
    </w:p>
    <w:p w:rsidR="003D5901" w:rsidRPr="00074E34" w:rsidRDefault="003D5901" w:rsidP="003D5901">
      <w:pPr>
        <w:widowControl w:val="0"/>
        <w:autoSpaceDE w:val="0"/>
        <w:autoSpaceDN w:val="0"/>
        <w:adjustRightInd w:val="0"/>
        <w:spacing w:after="0" w:line="360" w:lineRule="auto"/>
        <w:ind w:firstLine="709"/>
        <w:jc w:val="both"/>
        <w:rPr>
          <w:rFonts w:ascii="Times New Roman" w:hAnsi="Times New Roman"/>
          <w:sz w:val="28"/>
          <w:szCs w:val="28"/>
        </w:rPr>
      </w:pPr>
      <w:r w:rsidRPr="00074E34">
        <w:rPr>
          <w:rFonts w:ascii="Times New Roman" w:hAnsi="Times New Roman"/>
          <w:sz w:val="28"/>
          <w:szCs w:val="28"/>
        </w:rPr>
        <w:lastRenderedPageBreak/>
        <w:t>- тематика, жанр, содержание и художественное оформление;</w:t>
      </w:r>
    </w:p>
    <w:p w:rsidR="003D5901" w:rsidRPr="00074E34" w:rsidRDefault="003D5901" w:rsidP="003D5901">
      <w:pPr>
        <w:widowControl w:val="0"/>
        <w:autoSpaceDE w:val="0"/>
        <w:autoSpaceDN w:val="0"/>
        <w:adjustRightInd w:val="0"/>
        <w:spacing w:after="0" w:line="360" w:lineRule="auto"/>
        <w:ind w:firstLine="709"/>
        <w:jc w:val="both"/>
        <w:rPr>
          <w:rFonts w:ascii="Times New Roman" w:hAnsi="Times New Roman"/>
          <w:sz w:val="28"/>
          <w:szCs w:val="28"/>
        </w:rPr>
      </w:pPr>
      <w:r w:rsidRPr="00074E34">
        <w:rPr>
          <w:rFonts w:ascii="Times New Roman" w:hAnsi="Times New Roman"/>
          <w:sz w:val="28"/>
          <w:szCs w:val="28"/>
        </w:rPr>
        <w:t>- особенности восприятия содержащейся информации детьми определённой возрастной категории;</w:t>
      </w:r>
    </w:p>
    <w:p w:rsidR="003D5901" w:rsidRPr="00074E34" w:rsidRDefault="003D5901" w:rsidP="003D5901">
      <w:pPr>
        <w:widowControl w:val="0"/>
        <w:autoSpaceDE w:val="0"/>
        <w:autoSpaceDN w:val="0"/>
        <w:adjustRightInd w:val="0"/>
        <w:spacing w:after="0" w:line="360" w:lineRule="auto"/>
        <w:ind w:firstLine="709"/>
        <w:jc w:val="both"/>
        <w:rPr>
          <w:rFonts w:ascii="Times New Roman" w:hAnsi="Times New Roman"/>
          <w:sz w:val="28"/>
          <w:szCs w:val="28"/>
        </w:rPr>
      </w:pPr>
      <w:r w:rsidRPr="00074E34">
        <w:rPr>
          <w:rFonts w:ascii="Times New Roman" w:hAnsi="Times New Roman"/>
          <w:sz w:val="28"/>
          <w:szCs w:val="28"/>
        </w:rPr>
        <w:t>- вероятность причинения содержащейся в ней информацией вреда здоровью и (или) развитию детей.</w:t>
      </w:r>
    </w:p>
    <w:p w:rsidR="003D5901" w:rsidRPr="00074E34" w:rsidRDefault="003D5901" w:rsidP="003D5901">
      <w:pPr>
        <w:spacing w:after="0" w:line="360" w:lineRule="auto"/>
        <w:ind w:firstLine="709"/>
        <w:jc w:val="both"/>
        <w:rPr>
          <w:rFonts w:ascii="Times New Roman" w:hAnsi="Times New Roman"/>
          <w:sz w:val="28"/>
          <w:szCs w:val="28"/>
        </w:rPr>
      </w:pPr>
      <w:r w:rsidRPr="00074E34">
        <w:rPr>
          <w:rFonts w:ascii="Times New Roman" w:hAnsi="Times New Roman"/>
          <w:sz w:val="28"/>
          <w:szCs w:val="28"/>
        </w:rPr>
        <w:t>2.4. Критерии классификации информационной продукции:</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0+</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6+</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Информационная продукция 0+, а также информационная продукция, содержащая оправданные ее жанром и (или) сюжетом:</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12+</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lastRenderedPageBreak/>
        <w:t>Информационная продукция 6+, а также информационная продукция, содержащая оправданные её жанром и (или) сюжетом:</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16+</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Информационная продукция 12+, а также информационная продукция, содержащая оправданные ее жанром и (или) сюжетом:</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lastRenderedPageBreak/>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4) отдельные бранные слова и (или) выражения, не относящиеся к нецензурной брани;</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18+</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К информации, запрещенной для распространения среди детей, относится информация:</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lastRenderedPageBreak/>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4) отрицающая семейные ценности и формирующая неуважение к родителям и (или) другим членам семьи;</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5) оправдывающая противоправное поведение;</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6) содержащая нецензурную брань;</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7) содержащая информацию порнографического характера.</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2.5. Решение о присвоении знака информационной продукции, принятое Комиссией оформляется протоколом,</w:t>
      </w:r>
      <w:r w:rsidR="00181C78">
        <w:rPr>
          <w:rFonts w:ascii="Times New Roman" w:hAnsi="Times New Roman"/>
          <w:sz w:val="28"/>
          <w:szCs w:val="28"/>
        </w:rPr>
        <w:t xml:space="preserve"> который передаётся в библиотеку МОУ О</w:t>
      </w:r>
      <w:r w:rsidRPr="00074E34">
        <w:rPr>
          <w:rFonts w:ascii="Times New Roman" w:hAnsi="Times New Roman"/>
          <w:sz w:val="28"/>
          <w:szCs w:val="28"/>
        </w:rPr>
        <w:t>ОШ №1</w:t>
      </w:r>
      <w:r w:rsidR="00181C78">
        <w:rPr>
          <w:rFonts w:ascii="Times New Roman" w:hAnsi="Times New Roman"/>
          <w:sz w:val="28"/>
          <w:szCs w:val="28"/>
        </w:rPr>
        <w:t>1 с. Прасковея</w:t>
      </w:r>
      <w:r w:rsidRPr="00074E34">
        <w:rPr>
          <w:rFonts w:ascii="Times New Roman" w:hAnsi="Times New Roman"/>
          <w:sz w:val="28"/>
          <w:szCs w:val="28"/>
        </w:rPr>
        <w:t xml:space="preserve">. Протоколы хранятся в документах данного отдела в течение 5 лет, после чего в установленном порядке сдаются в архив. </w:t>
      </w:r>
    </w:p>
    <w:p w:rsidR="003D5901" w:rsidRPr="00074E34" w:rsidRDefault="003D5901" w:rsidP="003D5901">
      <w:pPr>
        <w:pStyle w:val="ConsPlusNormal"/>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2.6. Решение является основанием для размещения знака информационной продукции на той информационной продукции, оборот которой без знака запрещён, а также для размещения знака информационной продукции при создании машиночитаемой библиографической записи и печатной карточки. Обязанность по м</w:t>
      </w:r>
      <w:r w:rsidR="00181C78">
        <w:rPr>
          <w:rFonts w:ascii="Times New Roman" w:hAnsi="Times New Roman" w:cs="Times New Roman"/>
          <w:sz w:val="28"/>
          <w:szCs w:val="28"/>
        </w:rPr>
        <w:t>аркировке возложена на заведующую библиотекой</w:t>
      </w:r>
      <w:r w:rsidRPr="00074E34">
        <w:rPr>
          <w:rFonts w:ascii="Times New Roman" w:hAnsi="Times New Roman" w:cs="Times New Roman"/>
          <w:sz w:val="28"/>
          <w:szCs w:val="28"/>
        </w:rPr>
        <w:t xml:space="preserve">. </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2.6.1. В отношении информационной продукции, запрещённой для детей, знак информационной продукции в обязательном порядке размещается на первой стороне обложки издания. Знак информационной продукции по размеру не должен быть меньше шрифтов, используемых на обложке.</w:t>
      </w:r>
    </w:p>
    <w:p w:rsidR="003D5901" w:rsidRPr="00074E34" w:rsidRDefault="003D5901" w:rsidP="003D5901">
      <w:pPr>
        <w:pStyle w:val="ConsPlusNormal"/>
        <w:spacing w:line="360" w:lineRule="auto"/>
        <w:ind w:firstLine="709"/>
        <w:jc w:val="both"/>
        <w:rPr>
          <w:rFonts w:ascii="Times New Roman" w:hAnsi="Times New Roman"/>
          <w:sz w:val="28"/>
          <w:szCs w:val="28"/>
        </w:rPr>
      </w:pPr>
      <w:r w:rsidRPr="00074E34">
        <w:rPr>
          <w:rFonts w:ascii="Times New Roman" w:hAnsi="Times New Roman"/>
          <w:sz w:val="28"/>
          <w:szCs w:val="28"/>
        </w:rPr>
        <w:t xml:space="preserve">2.6.2. Знак информационной продукции об ограничении распространения данной информационной продукции среди детей указывается на полосе издания, содержащей выходные сведения. </w:t>
      </w:r>
    </w:p>
    <w:p w:rsidR="003D5901" w:rsidRPr="00074E34" w:rsidRDefault="003D5901" w:rsidP="003D5901">
      <w:pPr>
        <w:pStyle w:val="ConsPlusNormal"/>
        <w:spacing w:line="360" w:lineRule="auto"/>
        <w:ind w:firstLine="709"/>
        <w:jc w:val="both"/>
        <w:rPr>
          <w:rFonts w:ascii="Times New Roman" w:hAnsi="Times New Roman" w:cs="Times New Roman"/>
          <w:sz w:val="28"/>
          <w:szCs w:val="28"/>
        </w:rPr>
      </w:pPr>
      <w:r w:rsidRPr="00074E34">
        <w:rPr>
          <w:rFonts w:ascii="Times New Roman" w:hAnsi="Times New Roman" w:cs="Times New Roman"/>
          <w:sz w:val="28"/>
          <w:szCs w:val="28"/>
        </w:rPr>
        <w:t>2.6.3. Электронные версии печатного издания, аудиокниги маркируются знаком информационной продукции, идентичным знаку, указанному печатной версии издания.</w:t>
      </w:r>
    </w:p>
    <w:p w:rsidR="003D5901" w:rsidRPr="00074E34" w:rsidRDefault="003D5901" w:rsidP="003D5901">
      <w:pPr>
        <w:widowControl w:val="0"/>
        <w:autoSpaceDE w:val="0"/>
        <w:autoSpaceDN w:val="0"/>
        <w:adjustRightInd w:val="0"/>
        <w:spacing w:after="0" w:line="360" w:lineRule="auto"/>
        <w:ind w:firstLine="709"/>
        <w:jc w:val="both"/>
        <w:outlineLvl w:val="1"/>
        <w:rPr>
          <w:rFonts w:ascii="Times New Roman" w:hAnsi="Times New Roman"/>
          <w:b/>
          <w:sz w:val="28"/>
          <w:szCs w:val="28"/>
        </w:rPr>
      </w:pPr>
    </w:p>
    <w:p w:rsidR="003D5901" w:rsidRPr="00074E34" w:rsidRDefault="003D5901" w:rsidP="003D5901">
      <w:pPr>
        <w:widowControl w:val="0"/>
        <w:autoSpaceDE w:val="0"/>
        <w:autoSpaceDN w:val="0"/>
        <w:adjustRightInd w:val="0"/>
        <w:spacing w:after="0" w:line="360" w:lineRule="auto"/>
        <w:ind w:firstLine="709"/>
        <w:jc w:val="both"/>
        <w:outlineLvl w:val="1"/>
        <w:rPr>
          <w:rFonts w:ascii="Times New Roman" w:hAnsi="Times New Roman"/>
          <w:b/>
          <w:sz w:val="28"/>
          <w:szCs w:val="28"/>
        </w:rPr>
      </w:pPr>
      <w:r w:rsidRPr="00074E34">
        <w:rPr>
          <w:rFonts w:ascii="Times New Roman" w:hAnsi="Times New Roman"/>
          <w:b/>
          <w:sz w:val="28"/>
          <w:szCs w:val="28"/>
        </w:rPr>
        <w:t>3. Порядок классификации информационной продукции, демонстрируемой во время проведения публичных мероприятий</w:t>
      </w:r>
    </w:p>
    <w:p w:rsidR="003D5901" w:rsidRPr="00074E34" w:rsidRDefault="003D5901" w:rsidP="003D5901">
      <w:pPr>
        <w:widowControl w:val="0"/>
        <w:autoSpaceDE w:val="0"/>
        <w:autoSpaceDN w:val="0"/>
        <w:adjustRightInd w:val="0"/>
        <w:spacing w:after="0" w:line="360" w:lineRule="auto"/>
        <w:ind w:firstLine="709"/>
        <w:jc w:val="both"/>
        <w:outlineLvl w:val="1"/>
        <w:rPr>
          <w:rFonts w:ascii="Times New Roman" w:hAnsi="Times New Roman"/>
          <w:sz w:val="28"/>
          <w:szCs w:val="28"/>
        </w:rPr>
      </w:pPr>
      <w:r w:rsidRPr="00074E34">
        <w:rPr>
          <w:rFonts w:ascii="Times New Roman" w:hAnsi="Times New Roman"/>
          <w:sz w:val="28"/>
          <w:szCs w:val="28"/>
        </w:rPr>
        <w:t xml:space="preserve">3.1. Вся информация, используемая во время проведения публичных мероприятий, подлежит классификации. К информационной продукции,  используемой во время проведения публичного мероприятия относятся: издательская продукция, распространяемая среди читателей, презентационные и видео материалы, являющиеся иллюстрацией к проводимому мероприятию, элементы, используемые при оформлении книжных выставок.   </w:t>
      </w:r>
    </w:p>
    <w:p w:rsidR="003D5901" w:rsidRPr="00074E34" w:rsidRDefault="003D5901" w:rsidP="003D5901">
      <w:pPr>
        <w:widowControl w:val="0"/>
        <w:autoSpaceDE w:val="0"/>
        <w:autoSpaceDN w:val="0"/>
        <w:adjustRightInd w:val="0"/>
        <w:spacing w:after="0" w:line="360" w:lineRule="auto"/>
        <w:ind w:firstLine="709"/>
        <w:jc w:val="both"/>
        <w:outlineLvl w:val="1"/>
        <w:rPr>
          <w:rFonts w:ascii="Times New Roman" w:hAnsi="Times New Roman"/>
          <w:sz w:val="28"/>
          <w:szCs w:val="28"/>
        </w:rPr>
      </w:pPr>
      <w:r w:rsidRPr="00074E34">
        <w:rPr>
          <w:rFonts w:ascii="Times New Roman" w:hAnsi="Times New Roman"/>
          <w:sz w:val="28"/>
          <w:szCs w:val="28"/>
        </w:rPr>
        <w:t xml:space="preserve">3.2. Классификация информационной продукции осуществляется сотрудниками соответствующих структурных подразделений библиотеки – разработчиками публичного мероприятия с учётом требований Закона № 436-ФЗ и настоящего Положения. </w:t>
      </w:r>
    </w:p>
    <w:p w:rsidR="003D5901" w:rsidRPr="00074E34" w:rsidRDefault="003D5901" w:rsidP="003D5901">
      <w:pPr>
        <w:widowControl w:val="0"/>
        <w:autoSpaceDE w:val="0"/>
        <w:autoSpaceDN w:val="0"/>
        <w:adjustRightInd w:val="0"/>
        <w:spacing w:after="0" w:line="360" w:lineRule="auto"/>
        <w:ind w:firstLine="709"/>
        <w:jc w:val="both"/>
        <w:outlineLvl w:val="1"/>
        <w:rPr>
          <w:rFonts w:ascii="Times New Roman" w:hAnsi="Times New Roman"/>
          <w:sz w:val="28"/>
          <w:szCs w:val="28"/>
        </w:rPr>
      </w:pPr>
      <w:r w:rsidRPr="00074E34">
        <w:rPr>
          <w:rFonts w:ascii="Times New Roman" w:hAnsi="Times New Roman"/>
          <w:sz w:val="28"/>
          <w:szCs w:val="28"/>
        </w:rPr>
        <w:t>3.3. Ответственность за классификацию публичного мероприятия несёт разработчик мероприятия.</w:t>
      </w:r>
    </w:p>
    <w:p w:rsidR="003D5901" w:rsidRPr="00074E34" w:rsidRDefault="003D5901" w:rsidP="003D5901">
      <w:pPr>
        <w:widowControl w:val="0"/>
        <w:autoSpaceDE w:val="0"/>
        <w:autoSpaceDN w:val="0"/>
        <w:adjustRightInd w:val="0"/>
        <w:spacing w:after="0" w:line="360" w:lineRule="auto"/>
        <w:ind w:firstLine="709"/>
        <w:jc w:val="both"/>
        <w:rPr>
          <w:rFonts w:ascii="Times New Roman" w:hAnsi="Times New Roman"/>
          <w:sz w:val="28"/>
          <w:szCs w:val="28"/>
        </w:rPr>
      </w:pPr>
      <w:r w:rsidRPr="00074E34">
        <w:rPr>
          <w:rFonts w:ascii="Times New Roman" w:hAnsi="Times New Roman"/>
          <w:sz w:val="28"/>
          <w:szCs w:val="28"/>
        </w:rPr>
        <w:t xml:space="preserve">3.4. Знак информационной продукции проставляется на рекламном объявлении,  программе мероприятий. </w:t>
      </w:r>
    </w:p>
    <w:p w:rsidR="003D5901" w:rsidRPr="00074E34" w:rsidRDefault="003D5901" w:rsidP="003D5901">
      <w:pPr>
        <w:widowControl w:val="0"/>
        <w:autoSpaceDE w:val="0"/>
        <w:autoSpaceDN w:val="0"/>
        <w:adjustRightInd w:val="0"/>
        <w:spacing w:after="0" w:line="360" w:lineRule="auto"/>
        <w:ind w:firstLine="709"/>
        <w:jc w:val="both"/>
        <w:outlineLvl w:val="1"/>
        <w:rPr>
          <w:rFonts w:ascii="Times New Roman" w:hAnsi="Times New Roman"/>
          <w:sz w:val="28"/>
          <w:szCs w:val="28"/>
        </w:rPr>
      </w:pPr>
      <w:r w:rsidRPr="00074E34">
        <w:rPr>
          <w:rFonts w:ascii="Times New Roman" w:hAnsi="Times New Roman"/>
          <w:sz w:val="28"/>
          <w:szCs w:val="28"/>
        </w:rPr>
        <w:t xml:space="preserve">3.5. В случае если в рекламном объявлении даётся информация о цикле мероприятий, предназначенных для различных возрастных групп, знак информационной продукции проставляется напротив названия каждого мероприятия.  </w:t>
      </w:r>
    </w:p>
    <w:p w:rsidR="003D5901" w:rsidRPr="00074E34" w:rsidRDefault="003D5901" w:rsidP="003D5901">
      <w:pPr>
        <w:widowControl w:val="0"/>
        <w:autoSpaceDE w:val="0"/>
        <w:autoSpaceDN w:val="0"/>
        <w:adjustRightInd w:val="0"/>
        <w:spacing w:after="0" w:line="360" w:lineRule="auto"/>
        <w:ind w:firstLine="709"/>
        <w:jc w:val="both"/>
        <w:outlineLvl w:val="1"/>
        <w:rPr>
          <w:rFonts w:ascii="Times New Roman" w:hAnsi="Times New Roman"/>
          <w:sz w:val="28"/>
          <w:szCs w:val="28"/>
        </w:rPr>
      </w:pPr>
      <w:r w:rsidRPr="00074E34">
        <w:rPr>
          <w:rFonts w:ascii="Times New Roman" w:hAnsi="Times New Roman"/>
          <w:sz w:val="28"/>
          <w:szCs w:val="28"/>
        </w:rPr>
        <w:t>3.6. Знак информационной продукции размещается на афишах и иных объявлениях о проведении мероприятия, а также на входных билетах, приглашениях и иных документах, предоставляющих право его посещения. На афишах и объявлениях знак информационной продукции размещается в правом нижнем углу. Размер знака информационной продукции должен составлять не менее чем 5 % площади объявления о проведении соответствующего зрелищного мероприятия.</w:t>
      </w:r>
    </w:p>
    <w:p w:rsidR="003D5901" w:rsidRPr="00074E34" w:rsidRDefault="003D5901" w:rsidP="003D5901">
      <w:pPr>
        <w:widowControl w:val="0"/>
        <w:autoSpaceDE w:val="0"/>
        <w:autoSpaceDN w:val="0"/>
        <w:adjustRightInd w:val="0"/>
        <w:spacing w:after="0" w:line="360" w:lineRule="auto"/>
        <w:ind w:firstLine="709"/>
        <w:jc w:val="both"/>
        <w:rPr>
          <w:sz w:val="28"/>
          <w:szCs w:val="28"/>
        </w:rPr>
      </w:pPr>
      <w:r w:rsidRPr="00074E34">
        <w:rPr>
          <w:rFonts w:ascii="Times New Roman" w:hAnsi="Times New Roman"/>
          <w:sz w:val="28"/>
          <w:szCs w:val="28"/>
        </w:rPr>
        <w:t xml:space="preserve">3.7. Демонстрация посредством мероприятия информационной </w:t>
      </w:r>
      <w:r w:rsidRPr="00074E34">
        <w:rPr>
          <w:rFonts w:ascii="Times New Roman" w:hAnsi="Times New Roman"/>
          <w:sz w:val="28"/>
          <w:szCs w:val="28"/>
        </w:rPr>
        <w:lastRenderedPageBreak/>
        <w:t>продукции,  осуществляется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181C78" w:rsidRDefault="00181C78" w:rsidP="00902C69">
      <w:pPr>
        <w:pStyle w:val="ac"/>
        <w:shd w:val="clear" w:color="auto" w:fill="FFFFFF"/>
        <w:jc w:val="center"/>
        <w:rPr>
          <w:rStyle w:val="ab"/>
          <w:rFonts w:ascii="Arial" w:hAnsi="Arial" w:cs="Arial"/>
          <w:color w:val="333333"/>
        </w:rPr>
      </w:pPr>
    </w:p>
    <w:p w:rsidR="00902C69" w:rsidRDefault="00902C69" w:rsidP="00902C69">
      <w:pPr>
        <w:pStyle w:val="ac"/>
        <w:shd w:val="clear" w:color="auto" w:fill="FFFFFF"/>
        <w:jc w:val="center"/>
        <w:rPr>
          <w:rFonts w:ascii="Arial" w:hAnsi="Arial" w:cs="Arial"/>
          <w:color w:val="333333"/>
        </w:rPr>
      </w:pPr>
      <w:r>
        <w:rPr>
          <w:rStyle w:val="ab"/>
          <w:rFonts w:ascii="Arial" w:hAnsi="Arial" w:cs="Arial"/>
          <w:color w:val="333333"/>
        </w:rPr>
        <w:lastRenderedPageBreak/>
        <w:t xml:space="preserve">Список произведений, </w:t>
      </w:r>
    </w:p>
    <w:p w:rsidR="00902C69" w:rsidRDefault="00902C69" w:rsidP="00902C69">
      <w:pPr>
        <w:pStyle w:val="ac"/>
        <w:shd w:val="clear" w:color="auto" w:fill="FFFFFF"/>
        <w:jc w:val="center"/>
        <w:rPr>
          <w:rFonts w:ascii="Arial" w:hAnsi="Arial" w:cs="Arial"/>
          <w:color w:val="333333"/>
        </w:rPr>
      </w:pPr>
      <w:r>
        <w:rPr>
          <w:rStyle w:val="ab"/>
          <w:rFonts w:ascii="Arial" w:hAnsi="Arial" w:cs="Arial"/>
          <w:color w:val="333333"/>
        </w:rPr>
        <w:t>рекомендованных для самостоятельного чтения летом.</w:t>
      </w:r>
    </w:p>
    <w:p w:rsidR="00902C69" w:rsidRDefault="00902C69" w:rsidP="00902C69">
      <w:pPr>
        <w:pStyle w:val="ac"/>
        <w:shd w:val="clear" w:color="auto" w:fill="FFFFFF"/>
        <w:jc w:val="center"/>
        <w:rPr>
          <w:rFonts w:ascii="Arial" w:hAnsi="Arial" w:cs="Arial"/>
          <w:color w:val="333333"/>
        </w:rPr>
      </w:pPr>
      <w:r>
        <w:rPr>
          <w:rStyle w:val="ab"/>
          <w:rFonts w:ascii="Arial" w:hAnsi="Arial" w:cs="Arial"/>
          <w:color w:val="333333"/>
        </w:rPr>
        <w:t>( 7 класс)</w:t>
      </w:r>
    </w:p>
    <w:p w:rsidR="00902C69" w:rsidRDefault="00902C69" w:rsidP="00902C69">
      <w:pPr>
        <w:pStyle w:val="ac"/>
        <w:shd w:val="clear" w:color="auto" w:fill="FFFFFF"/>
        <w:rPr>
          <w:rFonts w:ascii="Arial" w:hAnsi="Arial" w:cs="Arial"/>
          <w:color w:val="333333"/>
        </w:rPr>
      </w:pPr>
      <w:r>
        <w:rPr>
          <w:rFonts w:ascii="Arial" w:hAnsi="Arial" w:cs="Arial"/>
          <w:color w:val="333333"/>
        </w:rPr>
        <w:t>А.С. Пушкин                             «Песнь о вещем Олеге»</w:t>
      </w:r>
    </w:p>
    <w:p w:rsidR="00902C69" w:rsidRDefault="00902C69" w:rsidP="00902C69">
      <w:pPr>
        <w:pStyle w:val="ac"/>
        <w:shd w:val="clear" w:color="auto" w:fill="FFFFFF"/>
        <w:rPr>
          <w:rFonts w:ascii="Arial" w:hAnsi="Arial" w:cs="Arial"/>
          <w:color w:val="333333"/>
        </w:rPr>
      </w:pPr>
      <w:r>
        <w:rPr>
          <w:rFonts w:ascii="Arial" w:hAnsi="Arial" w:cs="Arial"/>
          <w:color w:val="333333"/>
        </w:rPr>
        <w:t>«Станционный смотритель»</w:t>
      </w:r>
    </w:p>
    <w:p w:rsidR="00902C69" w:rsidRDefault="00902C69" w:rsidP="00902C69">
      <w:pPr>
        <w:pStyle w:val="ac"/>
        <w:shd w:val="clear" w:color="auto" w:fill="FFFFFF"/>
        <w:rPr>
          <w:rFonts w:ascii="Arial" w:hAnsi="Arial" w:cs="Arial"/>
          <w:color w:val="333333"/>
        </w:rPr>
      </w:pPr>
      <w:r>
        <w:rPr>
          <w:rFonts w:ascii="Arial" w:hAnsi="Arial" w:cs="Arial"/>
          <w:color w:val="333333"/>
        </w:rPr>
        <w:t>Н.В.Гоголь                                 «Тарас Бульба»</w:t>
      </w:r>
    </w:p>
    <w:p w:rsidR="00902C69" w:rsidRDefault="00902C69" w:rsidP="00902C69">
      <w:pPr>
        <w:pStyle w:val="ac"/>
        <w:shd w:val="clear" w:color="auto" w:fill="FFFFFF"/>
        <w:rPr>
          <w:rFonts w:ascii="Arial" w:hAnsi="Arial" w:cs="Arial"/>
          <w:color w:val="333333"/>
        </w:rPr>
      </w:pPr>
      <w:r>
        <w:rPr>
          <w:rFonts w:ascii="Arial" w:hAnsi="Arial" w:cs="Arial"/>
          <w:color w:val="333333"/>
        </w:rPr>
        <w:t>И.С.Тургенев                             «Записки охотника»</w:t>
      </w:r>
    </w:p>
    <w:p w:rsidR="00902C69" w:rsidRDefault="00902C69" w:rsidP="00902C69">
      <w:pPr>
        <w:pStyle w:val="ac"/>
        <w:shd w:val="clear" w:color="auto" w:fill="FFFFFF"/>
        <w:rPr>
          <w:rFonts w:ascii="Arial" w:hAnsi="Arial" w:cs="Arial"/>
          <w:color w:val="333333"/>
        </w:rPr>
      </w:pPr>
      <w:r>
        <w:rPr>
          <w:rFonts w:ascii="Arial" w:hAnsi="Arial" w:cs="Arial"/>
          <w:color w:val="333333"/>
        </w:rPr>
        <w:t>М.Е.Салтыков-Щедрин            «Дикий помещик»</w:t>
      </w:r>
    </w:p>
    <w:p w:rsidR="00902C69" w:rsidRDefault="00902C69" w:rsidP="00902C69">
      <w:pPr>
        <w:pStyle w:val="ac"/>
        <w:shd w:val="clear" w:color="auto" w:fill="FFFFFF"/>
        <w:rPr>
          <w:rFonts w:ascii="Arial" w:hAnsi="Arial" w:cs="Arial"/>
          <w:color w:val="333333"/>
        </w:rPr>
      </w:pPr>
      <w:r>
        <w:rPr>
          <w:rFonts w:ascii="Arial" w:hAnsi="Arial" w:cs="Arial"/>
          <w:color w:val="333333"/>
        </w:rPr>
        <w:t>«Повесть о том, как один мужик двух</w:t>
      </w:r>
    </w:p>
    <w:p w:rsidR="00902C69" w:rsidRDefault="00902C69" w:rsidP="00902C69">
      <w:pPr>
        <w:pStyle w:val="ac"/>
        <w:shd w:val="clear" w:color="auto" w:fill="FFFFFF"/>
        <w:rPr>
          <w:rFonts w:ascii="Arial" w:hAnsi="Arial" w:cs="Arial"/>
          <w:color w:val="333333"/>
        </w:rPr>
      </w:pPr>
      <w:r>
        <w:rPr>
          <w:rFonts w:ascii="Arial" w:hAnsi="Arial" w:cs="Arial"/>
          <w:color w:val="333333"/>
        </w:rPr>
        <w:t>генералов прокормил»</w:t>
      </w:r>
    </w:p>
    <w:p w:rsidR="00902C69" w:rsidRDefault="00902C69" w:rsidP="00902C69">
      <w:pPr>
        <w:pStyle w:val="ac"/>
        <w:shd w:val="clear" w:color="auto" w:fill="FFFFFF"/>
        <w:rPr>
          <w:rFonts w:ascii="Arial" w:hAnsi="Arial" w:cs="Arial"/>
          <w:color w:val="333333"/>
        </w:rPr>
      </w:pPr>
      <w:r>
        <w:rPr>
          <w:rFonts w:ascii="Arial" w:hAnsi="Arial" w:cs="Arial"/>
          <w:color w:val="333333"/>
        </w:rPr>
        <w:t>Л.Н.Толстов                               «Детство»</w:t>
      </w:r>
    </w:p>
    <w:p w:rsidR="00902C69" w:rsidRDefault="00902C69" w:rsidP="00902C69">
      <w:pPr>
        <w:pStyle w:val="ac"/>
        <w:shd w:val="clear" w:color="auto" w:fill="FFFFFF"/>
        <w:rPr>
          <w:rFonts w:ascii="Arial" w:hAnsi="Arial" w:cs="Arial"/>
          <w:color w:val="333333"/>
        </w:rPr>
      </w:pPr>
      <w:r>
        <w:rPr>
          <w:rFonts w:ascii="Arial" w:hAnsi="Arial" w:cs="Arial"/>
          <w:color w:val="333333"/>
        </w:rPr>
        <w:t>И.А.Бунин                                  «Цифры»</w:t>
      </w:r>
    </w:p>
    <w:p w:rsidR="00902C69" w:rsidRDefault="00902C69" w:rsidP="00902C69">
      <w:pPr>
        <w:pStyle w:val="ac"/>
        <w:shd w:val="clear" w:color="auto" w:fill="FFFFFF"/>
        <w:rPr>
          <w:rFonts w:ascii="Arial" w:hAnsi="Arial" w:cs="Arial"/>
          <w:color w:val="333333"/>
        </w:rPr>
      </w:pPr>
      <w:r>
        <w:rPr>
          <w:rFonts w:ascii="Arial" w:hAnsi="Arial" w:cs="Arial"/>
          <w:color w:val="333333"/>
        </w:rPr>
        <w:t>М.Горький                                  «Детство»</w:t>
      </w:r>
    </w:p>
    <w:p w:rsidR="00902C69" w:rsidRDefault="00902C69" w:rsidP="00902C69">
      <w:pPr>
        <w:pStyle w:val="ac"/>
        <w:shd w:val="clear" w:color="auto" w:fill="FFFFFF"/>
        <w:jc w:val="center"/>
        <w:rPr>
          <w:rFonts w:ascii="Arial" w:hAnsi="Arial" w:cs="Arial"/>
          <w:color w:val="333333"/>
        </w:rPr>
      </w:pPr>
      <w:r>
        <w:rPr>
          <w:rStyle w:val="ab"/>
          <w:rFonts w:ascii="Arial" w:hAnsi="Arial" w:cs="Arial"/>
          <w:color w:val="333333"/>
        </w:rPr>
        <w:t>( 9 класс)</w:t>
      </w:r>
    </w:p>
    <w:p w:rsidR="00902C69" w:rsidRDefault="00902C69" w:rsidP="00902C69">
      <w:pPr>
        <w:pStyle w:val="ac"/>
        <w:shd w:val="clear" w:color="auto" w:fill="FFFFFF"/>
        <w:rPr>
          <w:rFonts w:ascii="Arial" w:hAnsi="Arial" w:cs="Arial"/>
          <w:color w:val="333333"/>
        </w:rPr>
      </w:pPr>
      <w:r>
        <w:rPr>
          <w:rFonts w:ascii="Arial" w:hAnsi="Arial" w:cs="Arial"/>
          <w:color w:val="333333"/>
        </w:rPr>
        <w:t> </w:t>
      </w:r>
    </w:p>
    <w:p w:rsidR="00902C69" w:rsidRDefault="00902C69" w:rsidP="00902C69">
      <w:pPr>
        <w:pStyle w:val="ac"/>
        <w:shd w:val="clear" w:color="auto" w:fill="FFFFFF"/>
        <w:rPr>
          <w:rFonts w:ascii="Arial" w:hAnsi="Arial" w:cs="Arial"/>
          <w:color w:val="333333"/>
        </w:rPr>
      </w:pPr>
      <w:r>
        <w:rPr>
          <w:rFonts w:ascii="Arial" w:hAnsi="Arial" w:cs="Arial"/>
          <w:color w:val="333333"/>
        </w:rPr>
        <w:t>А.С.Пушкин                                «Евгений Онегин»</w:t>
      </w:r>
    </w:p>
    <w:p w:rsidR="00902C69" w:rsidRDefault="00902C69" w:rsidP="00902C69">
      <w:pPr>
        <w:pStyle w:val="ac"/>
        <w:shd w:val="clear" w:color="auto" w:fill="FFFFFF"/>
        <w:rPr>
          <w:rFonts w:ascii="Arial" w:hAnsi="Arial" w:cs="Arial"/>
          <w:color w:val="333333"/>
        </w:rPr>
      </w:pPr>
      <w:r>
        <w:rPr>
          <w:rFonts w:ascii="Arial" w:hAnsi="Arial" w:cs="Arial"/>
          <w:color w:val="333333"/>
        </w:rPr>
        <w:t>М.Ю.Лермонтов                         «Герой нашего времени»</w:t>
      </w:r>
    </w:p>
    <w:p w:rsidR="00902C69" w:rsidRDefault="00902C69" w:rsidP="00902C69">
      <w:pPr>
        <w:pStyle w:val="ac"/>
        <w:shd w:val="clear" w:color="auto" w:fill="FFFFFF"/>
        <w:rPr>
          <w:rFonts w:ascii="Arial" w:hAnsi="Arial" w:cs="Arial"/>
          <w:color w:val="333333"/>
        </w:rPr>
      </w:pPr>
      <w:r>
        <w:rPr>
          <w:rFonts w:ascii="Arial" w:hAnsi="Arial" w:cs="Arial"/>
          <w:color w:val="333333"/>
        </w:rPr>
        <w:t>Н.В.Гоголь                                   «Мертвые души»</w:t>
      </w:r>
    </w:p>
    <w:p w:rsidR="005E5F56" w:rsidRDefault="005E5F56"/>
    <w:p w:rsidR="00902C69" w:rsidRDefault="00902C69"/>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План воспитательной работы библиотеки МКОУ СОШ № 4 с. Казинка</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на 2012-2013 учебный год</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Цель:</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-Повысить качество обслуживания читателей  библиотеки;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Times New Roman" w:eastAsia="Times New Roman" w:hAnsi="Times New Roman" w:cs="Times New Roman"/>
          <w:sz w:val="24"/>
          <w:szCs w:val="24"/>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Задачи: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-Содействовать  учебно-воспитательному процессу и самообразованию путем библиотечно-библиографического и информационного обслуживания учащихся и педагогов.</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-Формировать  у школьников навыки независимого библиотечного пользования, информационной культуры и культуры чтения</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-Использовать  новые активные  методы форм работы с читателями,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lastRenderedPageBreak/>
        <w:t>практической деятельности по обучению информационной грамотности.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Times New Roman" w:eastAsia="Times New Roman" w:hAnsi="Times New Roman" w:cs="Times New Roman"/>
          <w:sz w:val="24"/>
          <w:szCs w:val="24"/>
        </w:rPr>
        <w:t> </w:t>
      </w:r>
    </w:p>
    <w:tbl>
      <w:tblPr>
        <w:tblW w:w="9570" w:type="dxa"/>
        <w:tblLayout w:type="fixed"/>
        <w:tblLook w:val="04A0"/>
      </w:tblPr>
      <w:tblGrid>
        <w:gridCol w:w="534"/>
        <w:gridCol w:w="4250"/>
        <w:gridCol w:w="1595"/>
        <w:gridCol w:w="1595"/>
        <w:gridCol w:w="1596"/>
      </w:tblGrid>
      <w:tr w:rsidR="00902C69" w:rsidRPr="00902C69" w:rsidTr="00902C69">
        <w:trPr>
          <w:trHeight w:val="471"/>
        </w:trPr>
        <w:tc>
          <w:tcPr>
            <w:tcW w:w="534" w:type="dxa"/>
            <w:vAlign w:val="center"/>
            <w:hideMark/>
          </w:tcPr>
          <w:p w:rsidR="00902C69" w:rsidRPr="00902C69" w:rsidRDefault="00902C69" w:rsidP="00902C69">
            <w:pPr>
              <w:spacing w:before="100" w:beforeAutospacing="1" w:after="0" w:line="240" w:lineRule="auto"/>
              <w:jc w:val="center"/>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w:t>
            </w:r>
          </w:p>
          <w:p w:rsidR="00902C69" w:rsidRPr="00902C69" w:rsidRDefault="00902C69" w:rsidP="00902C69">
            <w:pPr>
              <w:spacing w:before="100" w:beforeAutospacing="1" w:after="0" w:line="240" w:lineRule="auto"/>
              <w:jc w:val="center"/>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п.п</w:t>
            </w:r>
          </w:p>
        </w:tc>
        <w:tc>
          <w:tcPr>
            <w:tcW w:w="4252" w:type="dxa"/>
            <w:vAlign w:val="center"/>
            <w:hideMark/>
          </w:tcPr>
          <w:p w:rsidR="00902C69" w:rsidRPr="00902C69" w:rsidRDefault="00902C69" w:rsidP="00902C69">
            <w:pPr>
              <w:spacing w:before="100" w:beforeAutospacing="1" w:after="0" w:line="240" w:lineRule="auto"/>
              <w:jc w:val="center"/>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Содержание работы</w:t>
            </w:r>
          </w:p>
        </w:tc>
        <w:tc>
          <w:tcPr>
            <w:tcW w:w="1596" w:type="dxa"/>
            <w:vAlign w:val="center"/>
            <w:hideMark/>
          </w:tcPr>
          <w:p w:rsidR="00902C69" w:rsidRPr="00902C69" w:rsidRDefault="00902C69" w:rsidP="00902C69">
            <w:pPr>
              <w:spacing w:before="100" w:beforeAutospacing="1" w:after="0" w:line="240" w:lineRule="auto"/>
              <w:jc w:val="center"/>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Сроки</w:t>
            </w:r>
          </w:p>
          <w:p w:rsidR="00902C69" w:rsidRPr="00902C69" w:rsidRDefault="00902C69" w:rsidP="00902C69">
            <w:pPr>
              <w:spacing w:before="100" w:beforeAutospacing="1" w:after="0" w:line="240" w:lineRule="auto"/>
              <w:jc w:val="center"/>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исполнения</w:t>
            </w:r>
          </w:p>
        </w:tc>
        <w:tc>
          <w:tcPr>
            <w:tcW w:w="1596" w:type="dxa"/>
            <w:vAlign w:val="center"/>
            <w:hideMark/>
          </w:tcPr>
          <w:p w:rsidR="00902C69" w:rsidRPr="00902C69" w:rsidRDefault="00902C69" w:rsidP="00902C69">
            <w:pPr>
              <w:spacing w:before="100" w:beforeAutospacing="1" w:after="0" w:line="240" w:lineRule="auto"/>
              <w:jc w:val="center"/>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Ответственные</w:t>
            </w:r>
          </w:p>
        </w:tc>
        <w:tc>
          <w:tcPr>
            <w:tcW w:w="1597" w:type="dxa"/>
            <w:vAlign w:val="center"/>
            <w:hideMark/>
          </w:tcPr>
          <w:p w:rsidR="00902C69" w:rsidRPr="00902C69" w:rsidRDefault="00902C69" w:rsidP="00902C69">
            <w:pPr>
              <w:spacing w:before="100" w:beforeAutospacing="1" w:after="0" w:line="240" w:lineRule="auto"/>
              <w:jc w:val="center"/>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Результат</w:t>
            </w:r>
          </w:p>
        </w:tc>
      </w:tr>
      <w:tr w:rsidR="00902C69" w:rsidRPr="00902C69" w:rsidTr="00902C69">
        <w:trPr>
          <w:trHeight w:val="280"/>
        </w:trPr>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Работа с фондом учебной литературы</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Подведение итогов движения фонда. Диагностика обеспеченности учащихся школы учебниками и учебными пособиями</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Сентябрь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Зам. дир. по УР</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Создание библиографической модели комплектования фонда учебной литературы:</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А )работа с перспективными библиографическими изданиями(  прайс- листами, каталогами, тематическими планами издательств, перечнями учебников и учебных пособий рекомендованных Министерством образования и региональным комплектом учебников);</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б)подготовка перечня учебников, планируемых в использовании в новом учебном году, для учащихся и их родителей;</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прием и обработка поступивших учебников;</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-оформление накладных;</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-запись в книгу суммарного учета;</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-штемпелевание;</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-оформление картотеки;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-занесение в электронный каталог;</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-Составление списков классов с учетом детей из малообеспеченных семей.</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Информирование о книгах, периодике по учебным предметам</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 мере поступления в библиотеку</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Составление отчетных документов, диагностика уровня обеспеченности учащихся учебниками и другой литературой</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Сентябрь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5</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Прием и выдача учебников </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Май, июнь, август, сентябрь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6</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Оформление выставки «В библиотеку поступили»».</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7</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Списание фонда с учетом ветхости и смены программ</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lastRenderedPageBreak/>
              <w:t>8</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Проведение работы по сохранности фонда (рейды по классам с подведением итогов)</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 раза в год</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Актив библиотеки,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9</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Продолжение составления электронного каталога</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«Учебники и учебные пособия»</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rPr>
          <w:trHeight w:val="249"/>
        </w:trPr>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Работа с фондом художественной литературы</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Своевременное проведение обработки и регистрации в инвентарной книге и каталоге поступающей литературы</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 мере поступления</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Выдача изданий читателям</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 актив библиотеки</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Соблюдение правильной расстановки фонда на стеллажах</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Актив библиотеки</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Систематическое наблюдение за своевременным возвратом в библиотеку выданных изданий</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Конец каждой четверти</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Актив библиотеки</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5</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Ведение работы по сохранности фонда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6</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Создание и поддержание комфортных условий</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7</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Работа по мелкому ремонту художественных изданий, методической литературы и учебников с привлечением актива библиотеки , ГПД, и учащихся на уроках труда в начальных классах.</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8</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Периодическое списание фонда с учетом ветхости и морального износа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9</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Оформление новых разделителей и др.</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 по мере необходимости</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Комплектование фонда периодики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Оформление подписки на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 и 2 полугодиея2013года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Октябрь</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апрель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Работа с читателями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«Новые поступления для вас!» (выставка новинок)</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Обзор выставки «Да, были люди в наше время!...» – 200-летие Бородинского сражения.</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Литературное путешествие (5-6 кл.) по произведениям Б.Житкова</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lastRenderedPageBreak/>
              <w:t>Презентация «Периодика для вас»</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Обзоры-беседы «Этно-календарь 2012»</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Литературная викторина «Сколько лет Карлсону?»</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Литературное путешествие по произведениям Э.Успенского</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Обзор-дискуссия выставки «Знаете ли вы ваши права?»</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Рождественские гадания – девичьи посиделки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Игра-викторина «Сказки Ш.Перро»</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Выставки научно-популярной литературы по предметным неделям</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 целью активизации чтения провести конкурс «Лучший читатель библиотеки» среди 2-9 классов.</w:t>
            </w:r>
          </w:p>
        </w:tc>
      </w:tr>
      <w:tr w:rsidR="00902C69" w:rsidRPr="00902C69" w:rsidTr="00902C69">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lastRenderedPageBreak/>
              <w:t>Индивидуальная работа</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Обслуживание читателей на абонементе: учащихся, педагогов, технический персонал, родителей.</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Индивидуальные беседы при выдаче книг</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Беседы о прочитанном</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Рекомендательные и рекламные беседы о новых книгах, энциклопедиях, и журналах, поступивших в библиотеку.</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Работа с библиотечным активом и родительской общественностью</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Заседание школьного библиотечного актива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 раз в четверть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Составление библиографического списка учебников, необходимых школьникам к началу учебного года, для всеобщего ознакомления</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Январь-февраль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Выступление с докладами на общешкольных и классных родительских собраниях, ознакомление родителей с условиями занесения детей в списки льготных категорий.</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 </w:t>
            </w:r>
          </w:p>
        </w:tc>
      </w:tr>
      <w:tr w:rsidR="00902C69" w:rsidRPr="00902C69" w:rsidTr="00902C69">
        <w:trPr>
          <w:trHeight w:val="96"/>
        </w:trPr>
        <w:tc>
          <w:tcPr>
            <w:tcW w:w="9575" w:type="dxa"/>
            <w:gridSpan w:val="5"/>
            <w:hideMark/>
          </w:tcPr>
          <w:p w:rsidR="00902C69" w:rsidRPr="00902C69" w:rsidRDefault="00902C69" w:rsidP="00902C69">
            <w:pPr>
              <w:spacing w:before="100" w:beforeAutospacing="1" w:after="0" w:line="96" w:lineRule="atLeast"/>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Работа с педагогическим коллективом</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Информирование администрации и учителей о новой учебной и методической литературе, педагогических журналах и газетах</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На педсоветах,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Электронная </w:t>
            </w:r>
            <w:r w:rsidRPr="00902C69">
              <w:rPr>
                <w:rFonts w:ascii="Verdana" w:eastAsia="Times New Roman" w:hAnsi="Verdana" w:cs="Times New Roman"/>
                <w:color w:val="808080"/>
                <w:sz w:val="18"/>
                <w:szCs w:val="18"/>
              </w:rPr>
              <w:lastRenderedPageBreak/>
              <w:t>доска объявлений</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 течение года</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lastRenderedPageBreak/>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lastRenderedPageBreak/>
              <w:t>2</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Консультационно-информационная работа с методическими объединениями учителей предметников, направленная на оптимальный выбор учебников и учебных пособий в новом учебном году.</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Апрель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Поиск литературы и периодических изданий по заданной тематике. Оказание помощи педагогическому коллективу в поиске информации на электронных носителях.</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 требованию.</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Работа с учащимися школы</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Обслуживание учащихся школы согласно расписанию работы библиотеки</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Просмотр читательских формуляров с целью выявления задолжников( результаты сообщить классным руководителям)</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 раз в месяц</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библиотечный актив</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Проводить беседы с вновь записавшимися читателями о правилах поведения в школьной библиотеке, о культуре чтения книг и журнальной периодики;</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Ответственность за причиненный ущерб книге, учебнику, журналу.</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Информировать классных руководителей начальных классов о чтении и посещении школьной библиотеки каждым классом.</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 раз в четверть</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5.</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Рекомендовать художественную литературу и периодические издания согласно возрастным категориям</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Постоянно</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534"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6</w:t>
            </w:r>
          </w:p>
        </w:tc>
        <w:tc>
          <w:tcPr>
            <w:tcW w:w="4252"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«Чтобы легче было учиться»- подбор списков литературы на лето по произведениям, которые будут изучать в следующем году</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Май</w:t>
            </w:r>
          </w:p>
        </w:tc>
        <w:tc>
          <w:tcPr>
            <w:tcW w:w="159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Библиотекарь</w:t>
            </w:r>
          </w:p>
        </w:tc>
        <w:tc>
          <w:tcPr>
            <w:tcW w:w="1597"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r w:rsidR="00902C69" w:rsidRPr="00902C69" w:rsidTr="00902C69">
        <w:tc>
          <w:tcPr>
            <w:tcW w:w="9575" w:type="dxa"/>
            <w:gridSpan w:val="5"/>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Воспитательная работа</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Пропаганда литературы.</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 Правовое воспитание. Формирование правосознания.</w:t>
            </w:r>
          </w:p>
          <w:tbl>
            <w:tblPr>
              <w:tblW w:w="11655" w:type="dxa"/>
              <w:tblCellSpacing w:w="0" w:type="dxa"/>
              <w:tblLayout w:type="fixed"/>
              <w:tblCellMar>
                <w:left w:w="0" w:type="dxa"/>
                <w:right w:w="0" w:type="dxa"/>
              </w:tblCellMar>
              <w:tblLook w:val="04A0"/>
            </w:tblPr>
            <w:tblGrid>
              <w:gridCol w:w="418"/>
              <w:gridCol w:w="4959"/>
              <w:gridCol w:w="6278"/>
            </w:tblGrid>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bCs/>
                      <w:color w:val="808080"/>
                      <w:sz w:val="18"/>
                      <w:szCs w:val="18"/>
                    </w:rPr>
                    <w:t>№</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bCs/>
                      <w:color w:val="808080"/>
                      <w:sz w:val="18"/>
                      <w:szCs w:val="18"/>
                    </w:rPr>
                    <w:t>Мероприятия</w:t>
                  </w:r>
                </w:p>
              </w:tc>
              <w:tc>
                <w:tcPr>
                  <w:tcW w:w="628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bCs/>
                      <w:color w:val="808080"/>
                      <w:sz w:val="18"/>
                      <w:szCs w:val="18"/>
                    </w:rPr>
                    <w:t>Формы проведения</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961" w:type="dxa"/>
                  <w:hideMark/>
                </w:tcPr>
                <w:p w:rsidR="00902C69" w:rsidRPr="00902C69" w:rsidRDefault="00902C69" w:rsidP="00902C69">
                  <w:pPr>
                    <w:tabs>
                      <w:tab w:val="left" w:pos="3660"/>
                    </w:tabs>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 законом на «Вы»</w:t>
                  </w:r>
                  <w:r w:rsidRPr="00902C69">
                    <w:rPr>
                      <w:rFonts w:ascii="Verdana" w:eastAsia="Times New Roman" w:hAnsi="Verdana" w:cs="Times New Roman"/>
                      <w:color w:val="808080"/>
                      <w:sz w:val="18"/>
                      <w:szCs w:val="18"/>
                    </w:rPr>
                    <w:tab/>
                  </w:r>
                </w:p>
              </w:tc>
              <w:tc>
                <w:tcPr>
                  <w:tcW w:w="628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Книжная выставка</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961" w:type="dxa"/>
                  <w:hideMark/>
                </w:tcPr>
                <w:p w:rsidR="00902C69" w:rsidRPr="00902C69" w:rsidRDefault="00902C69" w:rsidP="00902C69">
                  <w:pPr>
                    <w:tabs>
                      <w:tab w:val="left" w:pos="3690"/>
                    </w:tabs>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Закон для всех один</w:t>
                  </w:r>
                  <w:r w:rsidRPr="00902C69">
                    <w:rPr>
                      <w:rFonts w:ascii="Verdana" w:eastAsia="Times New Roman" w:hAnsi="Verdana" w:cs="Times New Roman"/>
                      <w:color w:val="808080"/>
                      <w:sz w:val="18"/>
                      <w:szCs w:val="18"/>
                    </w:rPr>
                    <w:tab/>
                  </w:r>
                </w:p>
              </w:tc>
              <w:tc>
                <w:tcPr>
                  <w:tcW w:w="628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Беседа</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961" w:type="dxa"/>
                  <w:hideMark/>
                </w:tcPr>
                <w:p w:rsidR="00902C69" w:rsidRPr="00902C69" w:rsidRDefault="00902C69" w:rsidP="00902C69">
                  <w:pPr>
                    <w:tabs>
                      <w:tab w:val="left" w:pos="3750"/>
                    </w:tabs>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Наши символы</w:t>
                  </w:r>
                  <w:r w:rsidRPr="00902C69">
                    <w:rPr>
                      <w:rFonts w:ascii="Verdana" w:eastAsia="Times New Roman" w:hAnsi="Verdana" w:cs="Times New Roman"/>
                      <w:color w:val="808080"/>
                      <w:sz w:val="18"/>
                      <w:szCs w:val="18"/>
                    </w:rPr>
                    <w:tab/>
                  </w:r>
                </w:p>
              </w:tc>
              <w:tc>
                <w:tcPr>
                  <w:tcW w:w="628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Викторина</w:t>
                  </w:r>
                </w:p>
              </w:tc>
            </w:tr>
          </w:tbl>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 Гигиена и здоровье. Физкультура и спорт.</w:t>
            </w:r>
          </w:p>
          <w:tbl>
            <w:tblPr>
              <w:tblW w:w="0" w:type="auto"/>
              <w:tblCellSpacing w:w="0" w:type="dxa"/>
              <w:tblLayout w:type="fixed"/>
              <w:tblCellMar>
                <w:left w:w="0" w:type="dxa"/>
                <w:right w:w="0" w:type="dxa"/>
              </w:tblCellMar>
              <w:tblLook w:val="04A0"/>
            </w:tblPr>
            <w:tblGrid>
              <w:gridCol w:w="701"/>
              <w:gridCol w:w="4678"/>
              <w:gridCol w:w="3366"/>
            </w:tblGrid>
            <w:tr w:rsidR="00902C69" w:rsidRPr="00902C69">
              <w:trPr>
                <w:tblCellSpacing w:w="0" w:type="dxa"/>
              </w:trPr>
              <w:tc>
                <w:tcPr>
                  <w:tcW w:w="70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bCs/>
                      <w:color w:val="808080"/>
                      <w:sz w:val="18"/>
                      <w:szCs w:val="18"/>
                    </w:rPr>
                    <w:t>№</w:t>
                  </w:r>
                </w:p>
              </w:tc>
              <w:tc>
                <w:tcPr>
                  <w:tcW w:w="467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bCs/>
                      <w:color w:val="808080"/>
                      <w:sz w:val="18"/>
                      <w:szCs w:val="18"/>
                    </w:rPr>
                    <w:t>Мероприятия</w:t>
                  </w:r>
                </w:p>
              </w:tc>
              <w:tc>
                <w:tcPr>
                  <w:tcW w:w="336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bCs/>
                      <w:color w:val="808080"/>
                      <w:sz w:val="18"/>
                      <w:szCs w:val="18"/>
                    </w:rPr>
                    <w:t>Формы проведения</w:t>
                  </w:r>
                </w:p>
              </w:tc>
            </w:tr>
            <w:tr w:rsidR="00902C69" w:rsidRPr="00902C69">
              <w:trPr>
                <w:tblCellSpacing w:w="0" w:type="dxa"/>
              </w:trPr>
              <w:tc>
                <w:tcPr>
                  <w:tcW w:w="70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67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Я выбираю здоровье </w:t>
                  </w:r>
                </w:p>
              </w:tc>
              <w:tc>
                <w:tcPr>
                  <w:tcW w:w="336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Книжная выставка</w:t>
                  </w:r>
                </w:p>
              </w:tc>
            </w:tr>
            <w:tr w:rsidR="00902C69" w:rsidRPr="00902C69">
              <w:trPr>
                <w:tblCellSpacing w:w="0" w:type="dxa"/>
              </w:trPr>
              <w:tc>
                <w:tcPr>
                  <w:tcW w:w="70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67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Быть здоровым модно и престижно</w:t>
                  </w:r>
                </w:p>
              </w:tc>
              <w:tc>
                <w:tcPr>
                  <w:tcW w:w="336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Книжная выставка</w:t>
                  </w:r>
                </w:p>
              </w:tc>
            </w:tr>
          </w:tbl>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lastRenderedPageBreak/>
              <w:t>3. Экологическое воспитание.</w:t>
            </w:r>
          </w:p>
          <w:tbl>
            <w:tblPr>
              <w:tblW w:w="0" w:type="auto"/>
              <w:tblCellSpacing w:w="0" w:type="dxa"/>
              <w:tblLayout w:type="fixed"/>
              <w:tblCellMar>
                <w:left w:w="0" w:type="dxa"/>
                <w:right w:w="0" w:type="dxa"/>
              </w:tblCellMar>
              <w:tblLook w:val="04A0"/>
            </w:tblPr>
            <w:tblGrid>
              <w:gridCol w:w="418"/>
              <w:gridCol w:w="4961"/>
              <w:gridCol w:w="3546"/>
            </w:tblGrid>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Мероприятия</w:t>
                  </w:r>
                </w:p>
              </w:tc>
              <w:tc>
                <w:tcPr>
                  <w:tcW w:w="354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Формы проведения</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Природа- наш дом родной </w:t>
                  </w:r>
                </w:p>
              </w:tc>
              <w:tc>
                <w:tcPr>
                  <w:tcW w:w="354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Беседа</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Весна красна</w:t>
                  </w:r>
                </w:p>
              </w:tc>
              <w:tc>
                <w:tcPr>
                  <w:tcW w:w="354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Конкурс стихов</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Лето-лето в гости просим!</w:t>
                  </w:r>
                </w:p>
              </w:tc>
              <w:tc>
                <w:tcPr>
                  <w:tcW w:w="354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Конкурс рисунков</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5</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Природа родного края</w:t>
                  </w:r>
                </w:p>
              </w:tc>
              <w:tc>
                <w:tcPr>
                  <w:tcW w:w="354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Звездный час</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7</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Путешествие по красной книге.</w:t>
                  </w:r>
                </w:p>
              </w:tc>
              <w:tc>
                <w:tcPr>
                  <w:tcW w:w="354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Игра путешествие</w:t>
                  </w:r>
                </w:p>
              </w:tc>
            </w:tr>
          </w:tbl>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 Патриотическое воспитание.</w:t>
            </w:r>
          </w:p>
          <w:tbl>
            <w:tblPr>
              <w:tblW w:w="9465" w:type="dxa"/>
              <w:tblCellSpacing w:w="0" w:type="dxa"/>
              <w:tblLayout w:type="fixed"/>
              <w:tblCellMar>
                <w:left w:w="0" w:type="dxa"/>
                <w:right w:w="0" w:type="dxa"/>
              </w:tblCellMar>
              <w:tblLook w:val="04A0"/>
            </w:tblPr>
            <w:tblGrid>
              <w:gridCol w:w="418"/>
              <w:gridCol w:w="4961"/>
              <w:gridCol w:w="4086"/>
            </w:tblGrid>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Мероприятия</w:t>
                  </w:r>
                </w:p>
              </w:tc>
              <w:tc>
                <w:tcPr>
                  <w:tcW w:w="408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Формы проведения</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Лишь ты смогла, моя Россия</w:t>
                  </w:r>
                </w:p>
              </w:tc>
              <w:tc>
                <w:tcPr>
                  <w:tcW w:w="408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Книжная выставка</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Офицеры Победы (О.Г.Жукове, Рокоссовском)</w:t>
                  </w:r>
                </w:p>
              </w:tc>
              <w:tc>
                <w:tcPr>
                  <w:tcW w:w="408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Беседы</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Отчизну грудью заслоняя.</w:t>
                  </w:r>
                </w:p>
              </w:tc>
              <w:tc>
                <w:tcPr>
                  <w:tcW w:w="408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Беседа</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Служу отечеству!</w:t>
                  </w:r>
                </w:p>
              </w:tc>
              <w:tc>
                <w:tcPr>
                  <w:tcW w:w="408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Интеллектуальный марафон</w:t>
                  </w:r>
                </w:p>
              </w:tc>
            </w:tr>
            <w:tr w:rsidR="00902C69" w:rsidRPr="00902C69">
              <w:trPr>
                <w:tblCellSpacing w:w="0" w:type="dxa"/>
              </w:trPr>
              <w:tc>
                <w:tcPr>
                  <w:tcW w:w="418"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5</w:t>
                  </w:r>
                </w:p>
              </w:tc>
              <w:tc>
                <w:tcPr>
                  <w:tcW w:w="4961"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Тайна Ильи Муромца</w:t>
                  </w:r>
                </w:p>
              </w:tc>
              <w:tc>
                <w:tcPr>
                  <w:tcW w:w="4086"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Беседа с элементами викторины</w:t>
                  </w:r>
                </w:p>
              </w:tc>
            </w:tr>
          </w:tbl>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5. Духовное формирование человека</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Нравственное, эстетическое воспитание.</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Литература и искусство.</w:t>
            </w:r>
          </w:p>
          <w:tbl>
            <w:tblPr>
              <w:tblW w:w="9570" w:type="dxa"/>
              <w:tblCellSpacing w:w="0" w:type="dxa"/>
              <w:tblLayout w:type="fixed"/>
              <w:tblCellMar>
                <w:left w:w="0" w:type="dxa"/>
                <w:right w:w="0" w:type="dxa"/>
              </w:tblCellMar>
              <w:tblLook w:val="04A0"/>
            </w:tblPr>
            <w:tblGrid>
              <w:gridCol w:w="645"/>
              <w:gridCol w:w="5580"/>
              <w:gridCol w:w="3345"/>
            </w:tblGrid>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Мероприятия</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Формы проведения</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Викторина по русским народным сказкам</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Викторина</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Самый внимательный читатель- по басням И.А. Крылова</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Интеллектуальная игра</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 «Путешествие в Страну Пушкиниану»</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Турнир</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Удивительный мир растений</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Умники и умницы</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5</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«Чтобы радость людям дарить, надо добрым и вежливым быть»</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Беседа</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6</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«Самая читающая семья»</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Конкурс</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7</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Угадай героя</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Интеллектуальная игра</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8</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Самый умный читатель</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Конкурс</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9</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Королевство многочитай</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конкурс</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c>
                <w:tcPr>
                  <w:tcW w:w="5580" w:type="dxa"/>
                  <w:hideMark/>
                </w:tcPr>
                <w:p w:rsidR="00902C69" w:rsidRPr="00902C69" w:rsidRDefault="00902C69" w:rsidP="00902C69">
                  <w:pPr>
                    <w:spacing w:after="0" w:line="240" w:lineRule="auto"/>
                    <w:rPr>
                      <w:rFonts w:ascii="Times New Roman" w:eastAsia="Times New Roman" w:hAnsi="Times New Roman" w:cs="Times New Roman"/>
                      <w:sz w:val="24"/>
                      <w:szCs w:val="24"/>
                    </w:rPr>
                  </w:pP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bl>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6. Наука. Техника. Экономика.</w:t>
            </w:r>
          </w:p>
          <w:tbl>
            <w:tblPr>
              <w:tblW w:w="9570" w:type="dxa"/>
              <w:tblCellSpacing w:w="0" w:type="dxa"/>
              <w:tblLayout w:type="fixed"/>
              <w:tblCellMar>
                <w:left w:w="0" w:type="dxa"/>
                <w:right w:w="0" w:type="dxa"/>
              </w:tblCellMar>
              <w:tblLook w:val="04A0"/>
            </w:tblPr>
            <w:tblGrid>
              <w:gridCol w:w="645"/>
              <w:gridCol w:w="5580"/>
              <w:gridCol w:w="3345"/>
            </w:tblGrid>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Мероприятия</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Формы проведения</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«Бизнес-старт» -деловая экономическая игра</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Интеллектуальная игра</w:t>
                  </w:r>
                </w:p>
              </w:tc>
            </w:tr>
            <w:tr w:rsidR="00902C69" w:rsidRPr="00902C69">
              <w:trPr>
                <w:tblCellSpacing w:w="0" w:type="dxa"/>
              </w:trPr>
              <w:tc>
                <w:tcPr>
                  <w:tcW w:w="6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w:t>
                  </w:r>
                </w:p>
              </w:tc>
              <w:tc>
                <w:tcPr>
                  <w:tcW w:w="5580"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Будущему абитуриенту</w:t>
                  </w:r>
                </w:p>
              </w:tc>
              <w:tc>
                <w:tcPr>
                  <w:tcW w:w="3345" w:type="dxa"/>
                  <w:hideMark/>
                </w:tcPr>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Книжная выставка</w:t>
                  </w:r>
                </w:p>
              </w:tc>
            </w:tr>
          </w:tbl>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tc>
      </w:tr>
    </w:tbl>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lastRenderedPageBreak/>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Работа по пропаганде  библиотечно- библиографических знаний. Справочно-библиографическая работа.</w:t>
      </w:r>
    </w:p>
    <w:p w:rsidR="00902C69" w:rsidRPr="00902C69" w:rsidRDefault="00902C69" w:rsidP="00902C69">
      <w:pPr>
        <w:spacing w:before="100" w:beforeAutospacing="1" w:after="0" w:line="240" w:lineRule="auto"/>
        <w:ind w:hanging="360"/>
        <w:contextualSpacing/>
        <w:jc w:val="both"/>
        <w:rPr>
          <w:rFonts w:ascii="Times New Roman" w:eastAsia="Times New Roman" w:hAnsi="Times New Roman" w:cs="Times New Roman"/>
          <w:sz w:val="24"/>
          <w:szCs w:val="24"/>
        </w:rPr>
      </w:pPr>
      <w:r w:rsidRPr="00902C69">
        <w:rPr>
          <w:rFonts w:ascii="Verdana" w:eastAsia="Verdana" w:hAnsi="Verdana" w:cs="Verdana"/>
          <w:color w:val="808080"/>
          <w:sz w:val="18"/>
          <w:szCs w:val="18"/>
        </w:rPr>
        <w:t>1.</w:t>
      </w:r>
      <w:r w:rsidRPr="00902C69">
        <w:rPr>
          <w:rFonts w:ascii="Times New Roman" w:eastAsia="Verdana" w:hAnsi="Times New Roman" w:cs="Times New Roman"/>
          <w:color w:val="808080"/>
          <w:sz w:val="14"/>
          <w:szCs w:val="14"/>
        </w:rPr>
        <w:t xml:space="preserve">    </w:t>
      </w:r>
      <w:r w:rsidRPr="00902C69">
        <w:rPr>
          <w:rFonts w:ascii="Verdana" w:eastAsia="Times New Roman" w:hAnsi="Verdana" w:cs="Times New Roman"/>
          <w:color w:val="808080"/>
          <w:sz w:val="18"/>
          <w:szCs w:val="18"/>
        </w:rPr>
        <w:t>Введение  справочно - библиографического аппарата(СБА) с учетом возрастных особенностей пользователей (каталоги, картотеки, , рекомендательные списки, выделение  справочно- информационных изданий);</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2 . Ознакомление пользователей с минимумом  библиотечно - библиографических знаний: знакомство с правилами пользования школьной библиотекой, знакомство с расстановкой фонда. </w:t>
      </w:r>
      <w:r w:rsidRPr="00902C69">
        <w:rPr>
          <w:rFonts w:ascii="Verdana" w:eastAsia="Times New Roman" w:hAnsi="Verdana" w:cs="Times New Roman"/>
          <w:color w:val="808080"/>
          <w:sz w:val="18"/>
          <w:szCs w:val="18"/>
        </w:rPr>
        <w:lastRenderedPageBreak/>
        <w:t>Прием работы с СБА, ознакомление со структурой и оформлением книги, овладение навыками работы со справочными изданиями и т.д.</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 . Проведение занятий по пропаганде библиотечно-библиографических знаний.</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Реклама школьной библиотеки</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-Эстетическое оформление  (включая мелкий ремонт помещения);</w:t>
      </w:r>
      <w:r w:rsidRPr="00902C69">
        <w:rPr>
          <w:rFonts w:ascii="Verdana" w:eastAsia="Times New Roman" w:hAnsi="Verdana" w:cs="Times New Roman"/>
          <w:color w:val="808080"/>
          <w:sz w:val="18"/>
          <w:szCs w:val="18"/>
        </w:rPr>
        <w:tab/>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-подбор цветной композиции и оригинального стиля для оформления выставок;</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-рекламировать работу библиотеки путем проведения библиотечных мероприятий;</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-информировать учителей и учащихся школы о проводимых мероприятиях красочными объявлениями.</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b/>
          <w:color w:val="808080"/>
          <w:sz w:val="18"/>
          <w:szCs w:val="18"/>
        </w:rPr>
        <w:t>Повышение квалификации</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1. Знакомство с профессиональными периодическими изданиями :</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 «Школьная библиотека»,</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xml:space="preserve"> «Библиотека в школе» ,»Библио-няня»,</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«Воспитание школьников» и др.</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2. Посещение семинаров и открытых библиотечных мероприятий.</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3. Участие в конкурсах, индивидуальные консультации.</w:t>
      </w:r>
    </w:p>
    <w:p w:rsidR="00902C69" w:rsidRPr="00902C69" w:rsidRDefault="00902C69" w:rsidP="00902C69">
      <w:pPr>
        <w:spacing w:before="100" w:beforeAutospacing="1" w:after="0" w:line="240" w:lineRule="auto"/>
        <w:ind w:firstLine="708"/>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4 .Использование опыта лучших школьных библиотекарей.</w:t>
      </w:r>
    </w:p>
    <w:p w:rsidR="00902C69" w:rsidRPr="00902C69" w:rsidRDefault="00902C69" w:rsidP="00902C69">
      <w:pPr>
        <w:spacing w:before="100" w:beforeAutospacing="1" w:after="0" w:line="240" w:lineRule="auto"/>
        <w:jc w:val="both"/>
        <w:rPr>
          <w:rFonts w:ascii="Times New Roman" w:eastAsia="Times New Roman" w:hAnsi="Times New Roman" w:cs="Times New Roman"/>
          <w:sz w:val="24"/>
          <w:szCs w:val="24"/>
        </w:rPr>
      </w:pPr>
      <w:r w:rsidRPr="00902C69">
        <w:rPr>
          <w:rFonts w:ascii="Verdana" w:eastAsia="Times New Roman" w:hAnsi="Verdana" w:cs="Times New Roman"/>
          <w:color w:val="808080"/>
          <w:sz w:val="18"/>
          <w:szCs w:val="18"/>
        </w:rPr>
        <w:t> </w:t>
      </w: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5659F0" w:rsidRDefault="005659F0" w:rsidP="0022668A">
      <w:pPr>
        <w:autoSpaceDE w:val="0"/>
        <w:autoSpaceDN w:val="0"/>
        <w:adjustRightInd w:val="0"/>
        <w:spacing w:after="0" w:line="240" w:lineRule="auto"/>
        <w:rPr>
          <w:rFonts w:ascii="Times New Roman,Bold" w:hAnsi="Times New Roman,Bold" w:cs="Times New Roman,Bold"/>
          <w:b/>
          <w:bCs/>
          <w:sz w:val="24"/>
          <w:szCs w:val="24"/>
        </w:rPr>
      </w:pPr>
    </w:p>
    <w:p w:rsidR="0022668A" w:rsidRDefault="005659F0" w:rsidP="003B700E">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 xml:space="preserve">                                                                                               </w:t>
      </w:r>
      <w:r w:rsidR="003B700E">
        <w:rPr>
          <w:rFonts w:ascii="Times New Roman,Bold" w:hAnsi="Times New Roman,Bold" w:cs="Times New Roman,Bold"/>
          <w:b/>
          <w:bCs/>
          <w:sz w:val="24"/>
          <w:szCs w:val="24"/>
        </w:rPr>
        <w:t xml:space="preserve"> </w:t>
      </w:r>
      <w:r>
        <w:rPr>
          <w:rFonts w:ascii="Times New Roman,Bold" w:hAnsi="Times New Roman,Bold" w:cs="Times New Roman,Bold"/>
          <w:b/>
          <w:bCs/>
          <w:sz w:val="24"/>
          <w:szCs w:val="24"/>
        </w:rPr>
        <w:t xml:space="preserve"> </w:t>
      </w:r>
      <w:r w:rsidR="003B700E">
        <w:rPr>
          <w:rFonts w:ascii="Times New Roman,Bold" w:hAnsi="Times New Roman,Bold" w:cs="Times New Roman,Bold"/>
          <w:b/>
          <w:bCs/>
          <w:sz w:val="24"/>
          <w:szCs w:val="24"/>
        </w:rPr>
        <w:t>УТВЕРЖДАЮ</w:t>
      </w:r>
    </w:p>
    <w:p w:rsidR="0022668A" w:rsidRDefault="003B700E" w:rsidP="003B700E">
      <w:pPr>
        <w:autoSpaceDE w:val="0"/>
        <w:autoSpaceDN w:val="0"/>
        <w:adjustRightInd w:val="0"/>
        <w:spacing w:after="0"/>
        <w:rPr>
          <w:rFonts w:ascii="Times New Roman" w:hAnsi="Times New Roman" w:cs="Times New Roman"/>
          <w:sz w:val="24"/>
          <w:szCs w:val="24"/>
        </w:rPr>
      </w:pPr>
      <w:r>
        <w:rPr>
          <w:rFonts w:ascii="Times New Roman,Bold" w:hAnsi="Times New Roman,Bold" w:cs="Times New Roman,Bold"/>
          <w:b/>
          <w:bCs/>
          <w:sz w:val="24"/>
          <w:szCs w:val="24"/>
        </w:rPr>
        <w:t xml:space="preserve">                                                                                         </w:t>
      </w:r>
      <w:r>
        <w:rPr>
          <w:rFonts w:ascii="Times New Roman" w:hAnsi="Times New Roman" w:cs="Times New Roman"/>
          <w:sz w:val="24"/>
          <w:szCs w:val="24"/>
        </w:rPr>
        <w:t xml:space="preserve"> </w:t>
      </w:r>
      <w:r w:rsidR="005659F0">
        <w:rPr>
          <w:rFonts w:ascii="Times New Roman" w:hAnsi="Times New Roman" w:cs="Times New Roman"/>
          <w:sz w:val="24"/>
          <w:szCs w:val="24"/>
        </w:rPr>
        <w:t xml:space="preserve">Директор </w:t>
      </w:r>
      <w:r>
        <w:rPr>
          <w:rFonts w:ascii="Times New Roman" w:hAnsi="Times New Roman" w:cs="Times New Roman"/>
          <w:sz w:val="24"/>
          <w:szCs w:val="24"/>
        </w:rPr>
        <w:t xml:space="preserve"> </w:t>
      </w:r>
      <w:r w:rsidR="005659F0">
        <w:rPr>
          <w:rFonts w:ascii="Times New Roman" w:hAnsi="Times New Roman" w:cs="Times New Roman"/>
          <w:sz w:val="24"/>
          <w:szCs w:val="24"/>
        </w:rPr>
        <w:t>МОУ</w:t>
      </w:r>
      <w:r>
        <w:rPr>
          <w:rFonts w:ascii="Times New Roman" w:hAnsi="Times New Roman" w:cs="Times New Roman"/>
          <w:sz w:val="24"/>
          <w:szCs w:val="24"/>
        </w:rPr>
        <w:t xml:space="preserve"> </w:t>
      </w:r>
      <w:r w:rsidR="005659F0">
        <w:rPr>
          <w:rFonts w:ascii="Times New Roman" w:hAnsi="Times New Roman" w:cs="Times New Roman"/>
          <w:sz w:val="24"/>
          <w:szCs w:val="24"/>
        </w:rPr>
        <w:t xml:space="preserve"> ООШ </w:t>
      </w:r>
      <w:r>
        <w:rPr>
          <w:rFonts w:ascii="Times New Roman" w:hAnsi="Times New Roman" w:cs="Times New Roman"/>
          <w:sz w:val="24"/>
          <w:szCs w:val="24"/>
        </w:rPr>
        <w:t xml:space="preserve">  </w:t>
      </w:r>
      <w:r w:rsidR="005659F0">
        <w:rPr>
          <w:rFonts w:ascii="Times New Roman" w:hAnsi="Times New Roman" w:cs="Times New Roman"/>
          <w:sz w:val="24"/>
          <w:szCs w:val="24"/>
        </w:rPr>
        <w:t>№ 11</w:t>
      </w:r>
      <w:r>
        <w:rPr>
          <w:rFonts w:ascii="Times New Roman" w:hAnsi="Times New Roman" w:cs="Times New Roman"/>
          <w:sz w:val="24"/>
          <w:szCs w:val="24"/>
        </w:rPr>
        <w:br/>
        <w:t xml:space="preserve">                                                                                       </w:t>
      </w:r>
      <w:r w:rsidR="005659F0">
        <w:rPr>
          <w:rFonts w:ascii="Times New Roman" w:hAnsi="Times New Roman" w:cs="Times New Roman"/>
          <w:sz w:val="24"/>
          <w:szCs w:val="24"/>
        </w:rPr>
        <w:t xml:space="preserve"> </w:t>
      </w:r>
      <w:r>
        <w:rPr>
          <w:rFonts w:ascii="Times New Roman" w:hAnsi="Times New Roman" w:cs="Times New Roman"/>
          <w:sz w:val="24"/>
          <w:szCs w:val="24"/>
        </w:rPr>
        <w:t xml:space="preserve">            </w:t>
      </w:r>
      <w:r w:rsidR="005659F0">
        <w:rPr>
          <w:rFonts w:ascii="Times New Roman" w:hAnsi="Times New Roman" w:cs="Times New Roman"/>
          <w:sz w:val="24"/>
          <w:szCs w:val="24"/>
        </w:rPr>
        <w:t>с. Прасковея</w:t>
      </w:r>
    </w:p>
    <w:p w:rsidR="0022668A" w:rsidRDefault="005659F0" w:rsidP="003B70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700E">
        <w:rPr>
          <w:rFonts w:ascii="Times New Roman" w:hAnsi="Times New Roman" w:cs="Times New Roman"/>
          <w:sz w:val="24"/>
          <w:szCs w:val="24"/>
        </w:rPr>
        <w:t xml:space="preserve">                                      </w:t>
      </w:r>
      <w:r>
        <w:rPr>
          <w:rFonts w:ascii="Times New Roman" w:hAnsi="Times New Roman" w:cs="Times New Roman"/>
          <w:sz w:val="24"/>
          <w:szCs w:val="24"/>
        </w:rPr>
        <w:t>__</w:t>
      </w:r>
      <w:r w:rsidR="003B700E">
        <w:rPr>
          <w:rFonts w:ascii="Times New Roman" w:hAnsi="Times New Roman" w:cs="Times New Roman"/>
          <w:sz w:val="24"/>
          <w:szCs w:val="24"/>
        </w:rPr>
        <w:t>__</w:t>
      </w:r>
      <w:r>
        <w:rPr>
          <w:rFonts w:ascii="Times New Roman" w:hAnsi="Times New Roman" w:cs="Times New Roman"/>
          <w:sz w:val="24"/>
          <w:szCs w:val="24"/>
        </w:rPr>
        <w:t>__</w:t>
      </w:r>
      <w:r w:rsidR="003B700E">
        <w:rPr>
          <w:rFonts w:ascii="Times New Roman" w:hAnsi="Times New Roman" w:cs="Times New Roman"/>
          <w:sz w:val="24"/>
          <w:szCs w:val="24"/>
        </w:rPr>
        <w:t>____</w:t>
      </w:r>
      <w:r>
        <w:rPr>
          <w:rFonts w:ascii="Times New Roman" w:hAnsi="Times New Roman" w:cs="Times New Roman"/>
          <w:sz w:val="24"/>
          <w:szCs w:val="24"/>
        </w:rPr>
        <w:t>__ Л.Г.Погорелова</w:t>
      </w:r>
    </w:p>
    <w:p w:rsidR="0022668A" w:rsidRDefault="005659F0" w:rsidP="003B70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700E">
        <w:rPr>
          <w:rFonts w:ascii="Times New Roman" w:hAnsi="Times New Roman" w:cs="Times New Roman"/>
          <w:sz w:val="24"/>
          <w:szCs w:val="24"/>
        </w:rPr>
        <w:t xml:space="preserve">                                 «____»   __</w:t>
      </w:r>
      <w:r>
        <w:rPr>
          <w:rFonts w:ascii="Times New Roman" w:hAnsi="Times New Roman" w:cs="Times New Roman"/>
          <w:sz w:val="24"/>
          <w:szCs w:val="24"/>
        </w:rPr>
        <w:t>____</w:t>
      </w:r>
      <w:r w:rsidR="003B700E">
        <w:rPr>
          <w:rFonts w:ascii="Times New Roman" w:hAnsi="Times New Roman" w:cs="Times New Roman"/>
          <w:sz w:val="24"/>
          <w:szCs w:val="24"/>
        </w:rPr>
        <w:t>_____</w:t>
      </w:r>
      <w:r>
        <w:rPr>
          <w:rFonts w:ascii="Times New Roman" w:hAnsi="Times New Roman" w:cs="Times New Roman"/>
          <w:sz w:val="24"/>
          <w:szCs w:val="24"/>
        </w:rPr>
        <w:t>__</w:t>
      </w:r>
      <w:r w:rsidR="003B700E">
        <w:rPr>
          <w:rFonts w:ascii="Times New Roman" w:hAnsi="Times New Roman" w:cs="Times New Roman"/>
          <w:sz w:val="24"/>
          <w:szCs w:val="24"/>
        </w:rPr>
        <w:t xml:space="preserve">  </w:t>
      </w:r>
      <w:r>
        <w:rPr>
          <w:rFonts w:ascii="Times New Roman" w:hAnsi="Times New Roman" w:cs="Times New Roman"/>
          <w:sz w:val="24"/>
          <w:szCs w:val="24"/>
        </w:rPr>
        <w:t xml:space="preserve"> </w:t>
      </w:r>
      <w:r w:rsidR="0022668A">
        <w:rPr>
          <w:rFonts w:ascii="Times New Roman" w:hAnsi="Times New Roman" w:cs="Times New Roman"/>
          <w:sz w:val="24"/>
          <w:szCs w:val="24"/>
        </w:rPr>
        <w:t>года</w:t>
      </w:r>
    </w:p>
    <w:p w:rsidR="0022668A" w:rsidRDefault="005659F0" w:rsidP="003B70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700E">
        <w:rPr>
          <w:rFonts w:ascii="Times New Roman" w:hAnsi="Times New Roman" w:cs="Times New Roman"/>
          <w:sz w:val="24"/>
          <w:szCs w:val="24"/>
        </w:rPr>
        <w:t xml:space="preserve">              </w:t>
      </w:r>
      <w:r w:rsidR="0022668A">
        <w:rPr>
          <w:rFonts w:ascii="Times New Roman" w:hAnsi="Times New Roman" w:cs="Times New Roman"/>
          <w:sz w:val="24"/>
          <w:szCs w:val="24"/>
        </w:rPr>
        <w:t>Принято на заседании педсовета</w:t>
      </w:r>
      <w:r>
        <w:rPr>
          <w:rFonts w:ascii="Times New Roman" w:hAnsi="Times New Roman" w:cs="Times New Roman"/>
          <w:sz w:val="24"/>
          <w:szCs w:val="24"/>
        </w:rPr>
        <w:t xml:space="preserve"> </w:t>
      </w:r>
    </w:p>
    <w:p w:rsidR="0022668A" w:rsidRDefault="003B700E" w:rsidP="003B70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668A">
        <w:rPr>
          <w:rFonts w:ascii="Times New Roman" w:hAnsi="Times New Roman" w:cs="Times New Roman"/>
          <w:sz w:val="24"/>
          <w:szCs w:val="24"/>
        </w:rPr>
        <w:t xml:space="preserve">Протокол № 1 от </w:t>
      </w:r>
      <w:r>
        <w:rPr>
          <w:rFonts w:ascii="Times New Roman" w:hAnsi="Times New Roman" w:cs="Times New Roman"/>
          <w:sz w:val="24"/>
          <w:szCs w:val="24"/>
        </w:rPr>
        <w:t xml:space="preserve">_________ </w:t>
      </w:r>
      <w:r w:rsidR="0022668A">
        <w:rPr>
          <w:rFonts w:ascii="Times New Roman" w:hAnsi="Times New Roman" w:cs="Times New Roman"/>
          <w:sz w:val="24"/>
          <w:szCs w:val="24"/>
        </w:rPr>
        <w:t>года</w:t>
      </w:r>
    </w:p>
    <w:p w:rsidR="003B700E" w:rsidRDefault="003B700E" w:rsidP="003B700E">
      <w:pPr>
        <w:autoSpaceDE w:val="0"/>
        <w:autoSpaceDN w:val="0"/>
        <w:adjustRightInd w:val="0"/>
        <w:spacing w:after="0" w:line="240" w:lineRule="auto"/>
        <w:rPr>
          <w:rFonts w:ascii="Times New Roman,Bold" w:hAnsi="Times New Roman,Bold" w:cs="Times New Roman,Bold"/>
          <w:b/>
          <w:bCs/>
          <w:sz w:val="28"/>
          <w:szCs w:val="28"/>
        </w:rPr>
      </w:pPr>
    </w:p>
    <w:p w:rsidR="003B700E" w:rsidRDefault="003B700E" w:rsidP="003B700E">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 xml:space="preserve">                                                 </w:t>
      </w:r>
    </w:p>
    <w:p w:rsidR="0022668A" w:rsidRDefault="003B700E" w:rsidP="003B700E">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 xml:space="preserve">                                                 </w:t>
      </w:r>
      <w:r w:rsidR="0022668A">
        <w:rPr>
          <w:rFonts w:ascii="Times New Roman,Bold" w:hAnsi="Times New Roman,Bold" w:cs="Times New Roman,Bold"/>
          <w:b/>
          <w:bCs/>
          <w:sz w:val="28"/>
          <w:szCs w:val="28"/>
        </w:rPr>
        <w:t>ПОЛОЖЕНИЕ</w:t>
      </w:r>
    </w:p>
    <w:p w:rsidR="0022668A" w:rsidRDefault="0022668A" w:rsidP="0022668A">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о порядке обеспечения обучающихся учебной литературой</w:t>
      </w:r>
    </w:p>
    <w:p w:rsidR="003B700E" w:rsidRDefault="003B700E" w:rsidP="003B700E">
      <w:pPr>
        <w:autoSpaceDE w:val="0"/>
        <w:autoSpaceDN w:val="0"/>
        <w:adjustRightInd w:val="0"/>
        <w:spacing w:after="0" w:line="240" w:lineRule="auto"/>
        <w:jc w:val="both"/>
        <w:rPr>
          <w:rFonts w:ascii="Times New Roman" w:hAnsi="Times New Roman" w:cs="Times New Roman"/>
          <w:b/>
          <w:bCs/>
          <w:sz w:val="28"/>
          <w:szCs w:val="28"/>
        </w:rPr>
      </w:pPr>
    </w:p>
    <w:p w:rsidR="0022668A" w:rsidRDefault="0022668A" w:rsidP="003B700E">
      <w:pPr>
        <w:autoSpaceDE w:val="0"/>
        <w:autoSpaceDN w:val="0"/>
        <w:adjustRightInd w:val="0"/>
        <w:spacing w:after="0" w:line="240" w:lineRule="auto"/>
        <w:jc w:val="both"/>
        <w:rPr>
          <w:rFonts w:ascii="Times New Roman,Bold" w:hAnsi="Times New Roman,Bold" w:cs="Times New Roman,Bold"/>
          <w:b/>
          <w:bCs/>
          <w:sz w:val="28"/>
          <w:szCs w:val="28"/>
        </w:rPr>
      </w:pPr>
      <w:r>
        <w:rPr>
          <w:rFonts w:ascii="Times New Roman" w:hAnsi="Times New Roman" w:cs="Times New Roman"/>
          <w:b/>
          <w:bCs/>
          <w:sz w:val="28"/>
          <w:szCs w:val="28"/>
        </w:rPr>
        <w:t xml:space="preserve">1. </w:t>
      </w:r>
      <w:r>
        <w:rPr>
          <w:rFonts w:ascii="Times New Roman,Bold" w:hAnsi="Times New Roman,Bold" w:cs="Times New Roman,Bold"/>
          <w:b/>
          <w:bCs/>
          <w:sz w:val="28"/>
          <w:szCs w:val="28"/>
        </w:rPr>
        <w:t>Общие положения.</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Настоящее Положение разработано в соответствии с Законом Российской</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Федерации «Об образовании», Законом Ставропольского края от 16.03.2006 N 7-кз</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 дополнительных гарантиях по социальной поддержке детей-сирот и детей,</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оставшихся без попечения родителей". Целью настоящего положения является</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создание условий для максимального обеспечения учащихся школы учебной</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литературой</w:t>
      </w:r>
    </w:p>
    <w:p w:rsidR="003B700E" w:rsidRDefault="003B700E" w:rsidP="0022668A">
      <w:pPr>
        <w:autoSpaceDE w:val="0"/>
        <w:autoSpaceDN w:val="0"/>
        <w:adjustRightInd w:val="0"/>
        <w:spacing w:after="0" w:line="240" w:lineRule="auto"/>
        <w:rPr>
          <w:rFonts w:ascii="Times New Roman" w:hAnsi="Times New Roman" w:cs="Times New Roman"/>
          <w:b/>
          <w:bCs/>
          <w:sz w:val="28"/>
          <w:szCs w:val="28"/>
        </w:rPr>
      </w:pPr>
    </w:p>
    <w:p w:rsidR="0022668A" w:rsidRDefault="0022668A" w:rsidP="0022668A">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2. </w:t>
      </w:r>
      <w:r>
        <w:rPr>
          <w:rFonts w:ascii="Times New Roman,Bold" w:hAnsi="Times New Roman,Bold" w:cs="Times New Roman,Bold"/>
          <w:b/>
          <w:bCs/>
          <w:sz w:val="28"/>
          <w:szCs w:val="28"/>
        </w:rPr>
        <w:t>Порядок формирования учебного фонда школьной библиотеки.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Комплектование учебного фонда происходит на основе Федеральных</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перечней учебников, рекомендованных и допущенных Министерством образования</w:t>
      </w:r>
      <w:r w:rsidR="003B700E">
        <w:rPr>
          <w:rFonts w:ascii="Times New Roman" w:hAnsi="Times New Roman" w:cs="Times New Roman"/>
          <w:sz w:val="28"/>
          <w:szCs w:val="28"/>
        </w:rPr>
        <w:t xml:space="preserve"> </w:t>
      </w:r>
      <w:r>
        <w:rPr>
          <w:rFonts w:ascii="Times New Roman" w:hAnsi="Times New Roman" w:cs="Times New Roman"/>
          <w:sz w:val="28"/>
          <w:szCs w:val="28"/>
        </w:rPr>
        <w:t>и науки РФ для использования в образовательном процессе.</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Фонд учебной литературы комплектуется на средства федеральных 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краевых субвенций, средства местных бюджетов, средства родителей (учебники,</w:t>
      </w:r>
      <w:r w:rsidR="003B700E">
        <w:rPr>
          <w:rFonts w:ascii="Times New Roman" w:hAnsi="Times New Roman" w:cs="Times New Roman"/>
          <w:sz w:val="28"/>
          <w:szCs w:val="28"/>
        </w:rPr>
        <w:t xml:space="preserve"> </w:t>
      </w:r>
      <w:r>
        <w:rPr>
          <w:rFonts w:ascii="Times New Roman" w:hAnsi="Times New Roman" w:cs="Times New Roman"/>
          <w:sz w:val="28"/>
          <w:szCs w:val="28"/>
        </w:rPr>
        <w:t>полученные в дар</w:t>
      </w:r>
      <w:r w:rsidR="003B700E">
        <w:rPr>
          <w:rFonts w:ascii="Times New Roman" w:hAnsi="Times New Roman" w:cs="Times New Roman"/>
          <w:sz w:val="28"/>
          <w:szCs w:val="28"/>
        </w:rPr>
        <w:t>)</w:t>
      </w:r>
      <w:r>
        <w:rPr>
          <w:rFonts w:ascii="Times New Roman" w:hAnsi="Times New Roman" w:cs="Times New Roman"/>
          <w:sz w:val="28"/>
          <w:szCs w:val="28"/>
        </w:rPr>
        <w:t>.</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Непосредственное руководство и контроль за работой по созданию 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своевременному пополнению библиотечного фонда школьных учебников</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осуществляет директор школы.</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Допускается использование учебно-методических комплектов,</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утвержденных приказом директора школы и входящих в Федеральный перечень</w:t>
      </w:r>
      <w:r w:rsidR="003B700E">
        <w:rPr>
          <w:rFonts w:ascii="Times New Roman" w:hAnsi="Times New Roman" w:cs="Times New Roman"/>
          <w:sz w:val="28"/>
          <w:szCs w:val="28"/>
        </w:rPr>
        <w:t xml:space="preserve"> </w:t>
      </w:r>
      <w:r>
        <w:rPr>
          <w:rFonts w:ascii="Times New Roman" w:hAnsi="Times New Roman" w:cs="Times New Roman"/>
          <w:sz w:val="28"/>
          <w:szCs w:val="28"/>
        </w:rPr>
        <w:t>учебников.</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При организации учебного процесса необходимо использовать </w:t>
      </w:r>
      <w:r w:rsidR="003B700E">
        <w:rPr>
          <w:rFonts w:ascii="Times New Roman" w:hAnsi="Times New Roman" w:cs="Times New Roman"/>
          <w:sz w:val="28"/>
          <w:szCs w:val="28"/>
        </w:rPr>
        <w:t xml:space="preserve"> </w:t>
      </w:r>
      <w:r>
        <w:rPr>
          <w:rFonts w:ascii="Times New Roman" w:hAnsi="Times New Roman" w:cs="Times New Roman"/>
          <w:sz w:val="28"/>
          <w:szCs w:val="28"/>
        </w:rPr>
        <w:t>учебно-</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методическое </w:t>
      </w:r>
      <w:r w:rsidR="003B700E">
        <w:rPr>
          <w:rFonts w:ascii="Times New Roman" w:hAnsi="Times New Roman" w:cs="Times New Roman"/>
          <w:sz w:val="28"/>
          <w:szCs w:val="28"/>
        </w:rPr>
        <w:t xml:space="preserve"> </w:t>
      </w:r>
      <w:r>
        <w:rPr>
          <w:rFonts w:ascii="Times New Roman" w:hAnsi="Times New Roman" w:cs="Times New Roman"/>
          <w:sz w:val="28"/>
          <w:szCs w:val="28"/>
        </w:rPr>
        <w:t>обеспечение из одной предметно-методической линии (дидактической</w:t>
      </w:r>
      <w:r w:rsidR="003B700E">
        <w:rPr>
          <w:rFonts w:ascii="Times New Roman" w:hAnsi="Times New Roman" w:cs="Times New Roman"/>
          <w:sz w:val="28"/>
          <w:szCs w:val="28"/>
        </w:rPr>
        <w:t xml:space="preserve"> </w:t>
      </w:r>
      <w:r>
        <w:rPr>
          <w:rFonts w:ascii="Times New Roman" w:hAnsi="Times New Roman" w:cs="Times New Roman"/>
          <w:sz w:val="28"/>
          <w:szCs w:val="28"/>
        </w:rPr>
        <w:t>системы для начальной школы</w:t>
      </w:r>
      <w:r w:rsidR="003B700E">
        <w:rPr>
          <w:rFonts w:ascii="Times New Roman" w:hAnsi="Times New Roman" w:cs="Times New Roman"/>
          <w:sz w:val="28"/>
          <w:szCs w:val="28"/>
        </w:rPr>
        <w:t>)</w:t>
      </w:r>
      <w:r>
        <w:rPr>
          <w:rFonts w:ascii="Times New Roman" w:hAnsi="Times New Roman" w:cs="Times New Roman"/>
          <w:sz w:val="28"/>
          <w:szCs w:val="28"/>
        </w:rPr>
        <w:t>.</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Процесс работы по формированию фонда учебной литературы включает</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следующие этапы:</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работа педагогического коллектива с Федеральным перечнем учебников,</w:t>
      </w:r>
    </w:p>
    <w:p w:rsidR="0022668A" w:rsidRDefault="003B700E"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рекомендованных (допущенных) </w:t>
      </w:r>
      <w:r w:rsidR="0022668A">
        <w:rPr>
          <w:rFonts w:ascii="Times New Roman" w:hAnsi="Times New Roman" w:cs="Times New Roman"/>
          <w:sz w:val="28"/>
          <w:szCs w:val="28"/>
        </w:rPr>
        <w:t>к использованию в образовательных учреждениях;</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подготовка перечня учебников, планируемых к использованию в новом учебном</w:t>
      </w:r>
      <w:r w:rsidR="003B700E">
        <w:rPr>
          <w:rFonts w:ascii="Times New Roman" w:hAnsi="Times New Roman" w:cs="Times New Roman"/>
          <w:sz w:val="28"/>
          <w:szCs w:val="28"/>
        </w:rPr>
        <w:t xml:space="preserve"> </w:t>
      </w:r>
      <w:r>
        <w:rPr>
          <w:rFonts w:ascii="Times New Roman" w:hAnsi="Times New Roman" w:cs="Times New Roman"/>
          <w:sz w:val="28"/>
          <w:szCs w:val="28"/>
        </w:rPr>
        <w:t>году;</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составление списка заказа учебников и учебных пособий на следующий учебный</w:t>
      </w:r>
      <w:r w:rsidR="003B700E">
        <w:rPr>
          <w:rFonts w:ascii="Times New Roman" w:hAnsi="Times New Roman" w:cs="Times New Roman"/>
          <w:sz w:val="28"/>
          <w:szCs w:val="28"/>
        </w:rPr>
        <w:t xml:space="preserve"> </w:t>
      </w:r>
      <w:r>
        <w:rPr>
          <w:rFonts w:ascii="Times New Roman" w:hAnsi="Times New Roman" w:cs="Times New Roman"/>
          <w:sz w:val="28"/>
          <w:szCs w:val="28"/>
        </w:rPr>
        <w:t>год</w:t>
      </w:r>
    </w:p>
    <w:p w:rsidR="006359C6" w:rsidRDefault="006359C6" w:rsidP="0022668A">
      <w:pPr>
        <w:autoSpaceDE w:val="0"/>
        <w:autoSpaceDN w:val="0"/>
        <w:adjustRightInd w:val="0"/>
        <w:spacing w:after="0" w:line="240" w:lineRule="auto"/>
        <w:rPr>
          <w:rFonts w:ascii="Times New Roman,Bold" w:hAnsi="Times New Roman,Bold" w:cs="Times New Roman,Bold"/>
          <w:b/>
          <w:bCs/>
          <w:sz w:val="28"/>
          <w:szCs w:val="28"/>
        </w:rPr>
      </w:pPr>
    </w:p>
    <w:p w:rsidR="0022668A" w:rsidRDefault="0022668A" w:rsidP="0022668A">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3.Использование учебного фонда школьной библиотеки.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В образовательном учреждении в полном объёме бесплатными учебниками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обязательным для изучения предметам обеспечиваются все категории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обучающихся.</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Процедура отказа родителей от предлагаемых учебников из имеющихся</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фондов оформляется по утверждённой Министерством единой форме заявления</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родителей.</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При организации образовательного процесса в текущем учебном году</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допускается использова</w:t>
      </w:r>
      <w:r w:rsidR="006359C6">
        <w:rPr>
          <w:rFonts w:ascii="Times New Roman" w:hAnsi="Times New Roman" w:cs="Times New Roman"/>
          <w:sz w:val="28"/>
          <w:szCs w:val="28"/>
        </w:rPr>
        <w:t>ние учебников, выпущенных с 2009</w:t>
      </w:r>
      <w:r>
        <w:rPr>
          <w:rFonts w:ascii="Times New Roman" w:hAnsi="Times New Roman" w:cs="Times New Roman"/>
          <w:sz w:val="28"/>
          <w:szCs w:val="28"/>
        </w:rPr>
        <w:t xml:space="preserve"> года, при их хорошем</w:t>
      </w:r>
      <w:r w:rsidR="006359C6">
        <w:rPr>
          <w:rFonts w:ascii="Times New Roman" w:hAnsi="Times New Roman" w:cs="Times New Roman"/>
          <w:sz w:val="28"/>
          <w:szCs w:val="28"/>
        </w:rPr>
        <w:t xml:space="preserve"> </w:t>
      </w:r>
      <w:r>
        <w:rPr>
          <w:rFonts w:ascii="Times New Roman" w:hAnsi="Times New Roman" w:cs="Times New Roman"/>
          <w:sz w:val="28"/>
          <w:szCs w:val="28"/>
        </w:rPr>
        <w:t>физическом состоянии и соответствии федеральному компоненту государственного</w:t>
      </w:r>
      <w:r w:rsidR="006359C6">
        <w:rPr>
          <w:rFonts w:ascii="Times New Roman" w:hAnsi="Times New Roman" w:cs="Times New Roman"/>
          <w:sz w:val="28"/>
          <w:szCs w:val="28"/>
        </w:rPr>
        <w:t xml:space="preserve"> </w:t>
      </w:r>
      <w:r>
        <w:rPr>
          <w:rFonts w:ascii="Times New Roman" w:hAnsi="Times New Roman" w:cs="Times New Roman"/>
          <w:sz w:val="28"/>
          <w:szCs w:val="28"/>
        </w:rPr>
        <w:t>стандарта общего образования.</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Переход на новые авторские линии не допускается при наличии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аналогичных учебников в фонде школьной библиотеки других авторов и заказанных</w:t>
      </w:r>
      <w:r w:rsidR="006359C6">
        <w:rPr>
          <w:rFonts w:ascii="Times New Roman" w:hAnsi="Times New Roman" w:cs="Times New Roman"/>
          <w:sz w:val="28"/>
          <w:szCs w:val="28"/>
        </w:rPr>
        <w:t xml:space="preserve"> </w:t>
      </w:r>
      <w:r>
        <w:rPr>
          <w:rFonts w:ascii="Times New Roman" w:hAnsi="Times New Roman" w:cs="Times New Roman"/>
          <w:sz w:val="28"/>
          <w:szCs w:val="28"/>
        </w:rPr>
        <w:t>школой ранее.</w:t>
      </w:r>
    </w:p>
    <w:p w:rsidR="006359C6" w:rsidRDefault="006359C6" w:rsidP="0022668A">
      <w:pPr>
        <w:autoSpaceDE w:val="0"/>
        <w:autoSpaceDN w:val="0"/>
        <w:adjustRightInd w:val="0"/>
        <w:spacing w:after="0" w:line="240" w:lineRule="auto"/>
        <w:rPr>
          <w:rFonts w:ascii="Times New Roman" w:hAnsi="Times New Roman" w:cs="Times New Roman"/>
          <w:b/>
          <w:bCs/>
          <w:sz w:val="28"/>
          <w:szCs w:val="28"/>
        </w:rPr>
      </w:pPr>
    </w:p>
    <w:p w:rsidR="0022668A" w:rsidRDefault="0022668A" w:rsidP="0022668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 Система обеспечения учебной литературой</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Информация о перечне учебников, планируемых использовать по классам в</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новом учебном году, помещена в «Уголке для родителей» и на сайте школ</w:t>
      </w:r>
      <w:r w:rsidR="006359C6">
        <w:rPr>
          <w:rFonts w:ascii="Times New Roman" w:hAnsi="Times New Roman" w:cs="Times New Roman"/>
          <w:sz w:val="28"/>
          <w:szCs w:val="28"/>
        </w:rPr>
        <w:t>ы</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Комплекты учебников выдаются и принимаются классными</w:t>
      </w:r>
    </w:p>
    <w:p w:rsidR="0022668A" w:rsidRPr="006359C6" w:rsidRDefault="0022668A" w:rsidP="0022668A">
      <w:pPr>
        <w:autoSpaceDE w:val="0"/>
        <w:autoSpaceDN w:val="0"/>
        <w:adjustRightInd w:val="0"/>
        <w:spacing w:after="0" w:line="240" w:lineRule="auto"/>
        <w:rPr>
          <w:rFonts w:ascii="Times New Roman" w:hAnsi="Times New Roman" w:cs="Times New Roman"/>
          <w:sz w:val="29"/>
          <w:szCs w:val="29"/>
        </w:rPr>
      </w:pPr>
      <w:r>
        <w:rPr>
          <w:rFonts w:ascii="Times New Roman" w:hAnsi="Times New Roman" w:cs="Times New Roman"/>
          <w:sz w:val="28"/>
          <w:szCs w:val="28"/>
        </w:rPr>
        <w:t xml:space="preserve">руководителями в библиотеке согласно графику. </w:t>
      </w:r>
      <w:r>
        <w:rPr>
          <w:rFonts w:ascii="Times New Roman" w:hAnsi="Times New Roman" w:cs="Times New Roman"/>
          <w:sz w:val="29"/>
          <w:szCs w:val="29"/>
        </w:rPr>
        <w:t>Классные руководители получают</w:t>
      </w:r>
      <w:r w:rsidR="006359C6">
        <w:rPr>
          <w:rFonts w:ascii="Times New Roman" w:hAnsi="Times New Roman" w:cs="Times New Roman"/>
          <w:sz w:val="29"/>
          <w:szCs w:val="29"/>
        </w:rPr>
        <w:t xml:space="preserve"> </w:t>
      </w:r>
      <w:r>
        <w:rPr>
          <w:rFonts w:ascii="Times New Roman" w:hAnsi="Times New Roman" w:cs="Times New Roman"/>
          <w:sz w:val="29"/>
          <w:szCs w:val="29"/>
        </w:rPr>
        <w:t>в библиотеке учебники на класс и гарантируют их возврат по окончании учебного</w:t>
      </w:r>
      <w:r w:rsidR="006359C6">
        <w:rPr>
          <w:rFonts w:ascii="Times New Roman" w:hAnsi="Times New Roman" w:cs="Times New Roman"/>
          <w:sz w:val="29"/>
          <w:szCs w:val="29"/>
        </w:rPr>
        <w:t xml:space="preserve"> </w:t>
      </w:r>
      <w:r>
        <w:rPr>
          <w:rFonts w:ascii="Times New Roman" w:hAnsi="Times New Roman" w:cs="Times New Roman"/>
          <w:sz w:val="29"/>
          <w:szCs w:val="29"/>
        </w:rPr>
        <w:t>года; ведут работу с родителями по вопросам формирования библиотечного фонда</w:t>
      </w:r>
      <w:r w:rsidR="006359C6">
        <w:rPr>
          <w:rFonts w:ascii="Times New Roman" w:hAnsi="Times New Roman" w:cs="Times New Roman"/>
          <w:sz w:val="29"/>
          <w:szCs w:val="29"/>
        </w:rPr>
        <w:t xml:space="preserve"> </w:t>
      </w:r>
      <w:r>
        <w:rPr>
          <w:rFonts w:ascii="Times New Roman" w:hAnsi="Times New Roman" w:cs="Times New Roman"/>
          <w:sz w:val="29"/>
          <w:szCs w:val="29"/>
        </w:rPr>
        <w:t>за счет родительских средств (дар собственных учебников</w:t>
      </w:r>
      <w:r w:rsidR="006359C6">
        <w:rPr>
          <w:rFonts w:ascii="Times New Roman" w:hAnsi="Times New Roman" w:cs="Times New Roman"/>
          <w:sz w:val="29"/>
          <w:szCs w:val="29"/>
        </w:rPr>
        <w:t>)</w:t>
      </w:r>
      <w:r>
        <w:rPr>
          <w:rFonts w:ascii="Times New Roman" w:hAnsi="Times New Roman" w:cs="Times New Roman"/>
          <w:sz w:val="29"/>
          <w:szCs w:val="29"/>
        </w:rPr>
        <w:t>., доводят до сведения родителей информацию о комплекте учебников, по которому ведется обучение; о</w:t>
      </w:r>
      <w:r w:rsidR="006359C6">
        <w:rPr>
          <w:rFonts w:ascii="Times New Roman" w:hAnsi="Times New Roman" w:cs="Times New Roman"/>
          <w:sz w:val="29"/>
          <w:szCs w:val="29"/>
        </w:rPr>
        <w:t xml:space="preserve"> </w:t>
      </w:r>
      <w:r>
        <w:rPr>
          <w:rFonts w:ascii="Times New Roman" w:hAnsi="Times New Roman" w:cs="Times New Roman"/>
          <w:sz w:val="29"/>
          <w:szCs w:val="29"/>
        </w:rPr>
        <w:t xml:space="preserve">наличии данных учебников в учебном фонде; </w:t>
      </w:r>
      <w:r>
        <w:rPr>
          <w:rFonts w:ascii="Times New Roman" w:hAnsi="Times New Roman" w:cs="Times New Roman"/>
          <w:sz w:val="28"/>
          <w:szCs w:val="28"/>
        </w:rPr>
        <w:t>о сохранности учебников учащимися</w:t>
      </w:r>
      <w:r w:rsidR="006359C6">
        <w:rPr>
          <w:rFonts w:ascii="Times New Roman" w:hAnsi="Times New Roman" w:cs="Times New Roman"/>
          <w:sz w:val="29"/>
          <w:szCs w:val="29"/>
        </w:rPr>
        <w:t xml:space="preserve">  </w:t>
      </w:r>
      <w:r>
        <w:rPr>
          <w:rFonts w:ascii="Times New Roman" w:hAnsi="Times New Roman" w:cs="Times New Roman"/>
          <w:sz w:val="28"/>
          <w:szCs w:val="28"/>
        </w:rPr>
        <w:t>класса; о компенсации ущерба в случае потери или порчи учебника.</w:t>
      </w:r>
    </w:p>
    <w:p w:rsidR="006359C6"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За каждый полученный учебник ученик расписывается в ведомости .</w:t>
      </w:r>
    </w:p>
    <w:p w:rsidR="0022668A" w:rsidRDefault="0022668A" w:rsidP="0022668A">
      <w:pPr>
        <w:autoSpaceDE w:val="0"/>
        <w:autoSpaceDN w:val="0"/>
        <w:adjustRightInd w:val="0"/>
        <w:spacing w:after="0" w:line="240" w:lineRule="auto"/>
        <w:rPr>
          <w:rFonts w:ascii="Times New Roman" w:hAnsi="Times New Roman" w:cs="Times New Roman"/>
          <w:sz w:val="29"/>
          <w:szCs w:val="29"/>
        </w:rPr>
      </w:pPr>
      <w:r>
        <w:rPr>
          <w:rFonts w:ascii="Times New Roman" w:hAnsi="Times New Roman" w:cs="Times New Roman"/>
          <w:sz w:val="29"/>
          <w:szCs w:val="29"/>
        </w:rPr>
        <w:t>4.Если</w:t>
      </w:r>
      <w:r w:rsidR="006359C6">
        <w:rPr>
          <w:rFonts w:ascii="Times New Roman" w:hAnsi="Times New Roman" w:cs="Times New Roman"/>
          <w:sz w:val="29"/>
          <w:szCs w:val="29"/>
        </w:rPr>
        <w:t xml:space="preserve"> </w:t>
      </w:r>
      <w:r>
        <w:rPr>
          <w:rFonts w:ascii="Times New Roman" w:hAnsi="Times New Roman" w:cs="Times New Roman"/>
          <w:sz w:val="29"/>
          <w:szCs w:val="29"/>
        </w:rPr>
        <w:t>учебник утерян или испорчен, родители (или лица их заменяющие</w:t>
      </w:r>
      <w:r w:rsidR="006359C6">
        <w:rPr>
          <w:rFonts w:ascii="Times New Roman" w:hAnsi="Times New Roman" w:cs="Times New Roman"/>
          <w:sz w:val="29"/>
          <w:szCs w:val="29"/>
        </w:rPr>
        <w:t>)</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9"/>
          <w:szCs w:val="29"/>
        </w:rPr>
        <w:t xml:space="preserve">возмещают нанесенный ущерб в соответствии с законодательством. </w:t>
      </w:r>
      <w:r>
        <w:rPr>
          <w:rFonts w:ascii="Times New Roman" w:hAnsi="Times New Roman" w:cs="Times New Roman"/>
          <w:sz w:val="28"/>
          <w:szCs w:val="28"/>
        </w:rPr>
        <w:t>Учебники,</w:t>
      </w:r>
      <w:r w:rsidR="006359C6">
        <w:rPr>
          <w:rFonts w:ascii="Times New Roman" w:hAnsi="Times New Roman" w:cs="Times New Roman"/>
          <w:sz w:val="28"/>
          <w:szCs w:val="28"/>
        </w:rPr>
        <w:t xml:space="preserve"> </w:t>
      </w:r>
      <w:r>
        <w:rPr>
          <w:rFonts w:ascii="Times New Roman" w:hAnsi="Times New Roman" w:cs="Times New Roman"/>
          <w:sz w:val="28"/>
          <w:szCs w:val="28"/>
        </w:rPr>
        <w:t>утраченные или поврежденные учащимися, заменяются такими же.</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В целях контроля за сохранностью учебников проводятся рейды по классам</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соответствии с планом работы библиотеки.</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Все операции по учету библиотечного фонда школьных учебников</w:t>
      </w:r>
    </w:p>
    <w:p w:rsidR="0022668A" w:rsidRDefault="0022668A" w:rsidP="002266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проводя</w:t>
      </w:r>
      <w:r w:rsidR="006359C6">
        <w:rPr>
          <w:rFonts w:ascii="Times New Roman" w:hAnsi="Times New Roman" w:cs="Times New Roman"/>
          <w:sz w:val="28"/>
          <w:szCs w:val="28"/>
        </w:rPr>
        <w:t xml:space="preserve">тся библиотекарем. Библиотекарь </w:t>
      </w:r>
      <w:r>
        <w:rPr>
          <w:rFonts w:ascii="Times New Roman" w:hAnsi="Times New Roman" w:cs="Times New Roman"/>
          <w:sz w:val="28"/>
          <w:szCs w:val="28"/>
        </w:rPr>
        <w:t xml:space="preserve"> формирует учебный фонд с учетом</w:t>
      </w:r>
    </w:p>
    <w:p w:rsidR="00902C69" w:rsidRPr="006359C6" w:rsidRDefault="0022668A" w:rsidP="006359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потребностей учебно-воспитательного процесса;</w:t>
      </w:r>
      <w:r w:rsidR="006359C6">
        <w:rPr>
          <w:rFonts w:ascii="Times New Roman" w:hAnsi="Times New Roman" w:cs="Times New Roman"/>
          <w:sz w:val="28"/>
          <w:szCs w:val="28"/>
        </w:rPr>
        <w:t xml:space="preserve"> </w:t>
      </w:r>
      <w:r>
        <w:rPr>
          <w:rFonts w:ascii="Times New Roman" w:hAnsi="Times New Roman" w:cs="Times New Roman"/>
          <w:sz w:val="28"/>
          <w:szCs w:val="28"/>
        </w:rPr>
        <w:t xml:space="preserve"> ведет учет поступающей учебной</w:t>
      </w:r>
      <w:r w:rsidR="006359C6">
        <w:rPr>
          <w:rFonts w:ascii="Times New Roman" w:hAnsi="Times New Roman" w:cs="Times New Roman"/>
          <w:sz w:val="28"/>
          <w:szCs w:val="28"/>
        </w:rPr>
        <w:t xml:space="preserve"> </w:t>
      </w:r>
      <w:r>
        <w:rPr>
          <w:rFonts w:ascii="Times New Roman" w:hAnsi="Times New Roman" w:cs="Times New Roman"/>
          <w:sz w:val="28"/>
          <w:szCs w:val="28"/>
        </w:rPr>
        <w:t>литературы (по установлен</w:t>
      </w:r>
      <w:r w:rsidR="006359C6">
        <w:rPr>
          <w:rFonts w:ascii="Times New Roman" w:hAnsi="Times New Roman" w:cs="Times New Roman"/>
          <w:sz w:val="28"/>
          <w:szCs w:val="28"/>
        </w:rPr>
        <w:t>ной для школьных библиотек форм)</w:t>
      </w:r>
      <w:r>
        <w:rPr>
          <w:rFonts w:ascii="Times New Roman" w:hAnsi="Times New Roman" w:cs="Times New Roman"/>
          <w:sz w:val="28"/>
          <w:szCs w:val="28"/>
        </w:rPr>
        <w:t>, обеспечивает</w:t>
      </w:r>
      <w:r w:rsidR="006359C6">
        <w:rPr>
          <w:rFonts w:ascii="Times New Roman" w:hAnsi="Times New Roman" w:cs="Times New Roman"/>
          <w:sz w:val="28"/>
          <w:szCs w:val="28"/>
        </w:rPr>
        <w:t xml:space="preserve"> </w:t>
      </w:r>
      <w:r>
        <w:rPr>
          <w:rFonts w:ascii="Times New Roman" w:hAnsi="Times New Roman" w:cs="Times New Roman"/>
          <w:sz w:val="28"/>
          <w:szCs w:val="28"/>
        </w:rPr>
        <w:t>правильное хранение и несет ответственность за сохранность школьного фонда</w:t>
      </w:r>
      <w:r w:rsidR="006359C6">
        <w:rPr>
          <w:rFonts w:ascii="Times New Roman" w:hAnsi="Times New Roman" w:cs="Times New Roman"/>
          <w:sz w:val="28"/>
          <w:szCs w:val="28"/>
        </w:rPr>
        <w:t xml:space="preserve"> </w:t>
      </w:r>
      <w:r>
        <w:rPr>
          <w:rFonts w:ascii="Times New Roman" w:hAnsi="Times New Roman" w:cs="Times New Roman"/>
          <w:sz w:val="28"/>
          <w:szCs w:val="28"/>
        </w:rPr>
        <w:t>учебников, даёт информацию о составе учебного фонда библиотеки, оформляет</w:t>
      </w:r>
      <w:r w:rsidR="006359C6">
        <w:rPr>
          <w:rFonts w:ascii="Times New Roman" w:hAnsi="Times New Roman" w:cs="Times New Roman"/>
          <w:sz w:val="28"/>
          <w:szCs w:val="28"/>
        </w:rPr>
        <w:t xml:space="preserve">  </w:t>
      </w:r>
      <w:r>
        <w:rPr>
          <w:rFonts w:ascii="Times New Roman" w:hAnsi="Times New Roman" w:cs="Times New Roman"/>
          <w:sz w:val="28"/>
          <w:szCs w:val="28"/>
        </w:rPr>
        <w:t xml:space="preserve">заказ на учебники и учебные пособия с учетом </w:t>
      </w:r>
      <w:r>
        <w:rPr>
          <w:rFonts w:ascii="Times New Roman" w:hAnsi="Times New Roman" w:cs="Times New Roman"/>
          <w:sz w:val="28"/>
          <w:szCs w:val="28"/>
        </w:rPr>
        <w:lastRenderedPageBreak/>
        <w:t>численности учащихся и состояния</w:t>
      </w:r>
      <w:r w:rsidR="006359C6">
        <w:rPr>
          <w:rFonts w:ascii="Times New Roman" w:hAnsi="Times New Roman" w:cs="Times New Roman"/>
          <w:sz w:val="28"/>
          <w:szCs w:val="28"/>
        </w:rPr>
        <w:t xml:space="preserve"> </w:t>
      </w:r>
      <w:r>
        <w:rPr>
          <w:rFonts w:ascii="Times New Roman" w:hAnsi="Times New Roman" w:cs="Times New Roman"/>
          <w:sz w:val="28"/>
          <w:szCs w:val="28"/>
        </w:rPr>
        <w:t>сохранности библиотечного фонда учебной литературы, ведет работу с учащимися</w:t>
      </w:r>
      <w:r w:rsidR="006359C6">
        <w:rPr>
          <w:rFonts w:ascii="Times New Roman" w:hAnsi="Times New Roman" w:cs="Times New Roman"/>
          <w:sz w:val="28"/>
          <w:szCs w:val="28"/>
        </w:rPr>
        <w:t xml:space="preserve">  </w:t>
      </w:r>
      <w:r>
        <w:rPr>
          <w:rFonts w:ascii="Times New Roman" w:hAnsi="Times New Roman" w:cs="Times New Roman"/>
          <w:sz w:val="28"/>
          <w:szCs w:val="28"/>
        </w:rPr>
        <w:t>по бережному отношению к книгам; при необходимости предоставляет</w:t>
      </w:r>
      <w:r w:rsidR="006359C6">
        <w:rPr>
          <w:rFonts w:ascii="Times New Roman" w:hAnsi="Times New Roman" w:cs="Times New Roman"/>
          <w:sz w:val="28"/>
          <w:szCs w:val="28"/>
        </w:rPr>
        <w:t xml:space="preserve"> </w:t>
      </w:r>
      <w:r>
        <w:rPr>
          <w:rFonts w:ascii="Times New Roman" w:hAnsi="Times New Roman" w:cs="Times New Roman"/>
          <w:sz w:val="28"/>
          <w:szCs w:val="28"/>
        </w:rPr>
        <w:t>информацию классным руководителям и учащимся школы о комплекте учебников.</w:t>
      </w:r>
      <w:r>
        <w:rPr>
          <w:rFonts w:ascii="Times New Roman,Bold" w:hAnsi="Times New Roman,Bold" w:cs="Times New Roman,Bold"/>
          <w:sz w:val="20"/>
          <w:szCs w:val="20"/>
        </w:rPr>
        <w:t>__</w:t>
      </w:r>
    </w:p>
    <w:p w:rsidR="0022668A" w:rsidRDefault="0022668A" w:rsidP="0022668A">
      <w:pPr>
        <w:rPr>
          <w:rFonts w:ascii="Times New Roman,Bold" w:hAnsi="Times New Roman,Bold" w:cs="Times New Roman,Bold"/>
          <w:sz w:val="20"/>
          <w:szCs w:val="20"/>
        </w:rPr>
      </w:pPr>
    </w:p>
    <w:p w:rsidR="0022668A" w:rsidRDefault="0022668A" w:rsidP="0022668A">
      <w:pPr>
        <w:rPr>
          <w:rFonts w:ascii="Times New Roman,Bold" w:hAnsi="Times New Roman,Bold" w:cs="Times New Roman,Bold"/>
          <w:sz w:val="20"/>
          <w:szCs w:val="20"/>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6359C6" w:rsidRDefault="006359C6" w:rsidP="0022668A">
      <w:pPr>
        <w:autoSpaceDE w:val="0"/>
        <w:autoSpaceDN w:val="0"/>
        <w:adjustRightInd w:val="0"/>
        <w:spacing w:after="0" w:line="240" w:lineRule="auto"/>
        <w:rPr>
          <w:rFonts w:ascii="Times New Roman" w:hAnsi="Times New Roman" w:cs="Times New Roman"/>
          <w:sz w:val="24"/>
          <w:szCs w:val="24"/>
        </w:rPr>
      </w:pPr>
    </w:p>
    <w:p w:rsidR="0022668A" w:rsidRDefault="0022668A" w:rsidP="0022668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УТВЕРЖДАЮ</w:t>
      </w:r>
      <w:r>
        <w:rPr>
          <w:rFonts w:ascii="Times New Roman" w:hAnsi="Times New Roman" w:cs="Times New Roman"/>
          <w:b/>
          <w:bCs/>
          <w:sz w:val="24"/>
          <w:szCs w:val="24"/>
        </w:rPr>
        <w:t>:</w:t>
      </w:r>
    </w:p>
    <w:p w:rsidR="0022668A" w:rsidRDefault="0022668A" w:rsidP="0022668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Директор МКОУ СОШ № 4</w:t>
      </w:r>
    </w:p>
    <w:p w:rsidR="0022668A" w:rsidRDefault="0022668A" w:rsidP="0022668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 / Мамаджанов С.Я./</w:t>
      </w:r>
    </w:p>
    <w:p w:rsidR="0022668A" w:rsidRDefault="0022668A" w:rsidP="0022668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«_02_» _09_2013г</w:t>
      </w:r>
    </w:p>
    <w:p w:rsidR="0022668A" w:rsidRDefault="0022668A" w:rsidP="0022668A">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План мероприятий</w:t>
      </w:r>
    </w:p>
    <w:p w:rsidR="0022668A" w:rsidRDefault="0022668A" w:rsidP="0022668A">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по организации учебного книгообеспечения МКОУ СОШ №4</w:t>
      </w:r>
    </w:p>
    <w:p w:rsidR="0022668A" w:rsidRDefault="0022668A" w:rsidP="0022668A">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 xml:space="preserve">в </w:t>
      </w:r>
      <w:r>
        <w:rPr>
          <w:rFonts w:ascii="Times New Roman" w:hAnsi="Times New Roman" w:cs="Times New Roman"/>
          <w:b/>
          <w:bCs/>
          <w:sz w:val="24"/>
          <w:szCs w:val="24"/>
        </w:rPr>
        <w:t xml:space="preserve">2013-2014 </w:t>
      </w:r>
      <w:r>
        <w:rPr>
          <w:rFonts w:ascii="Times New Roman,Bold" w:hAnsi="Times New Roman,Bold" w:cs="Times New Roman,Bold"/>
          <w:b/>
          <w:bCs/>
          <w:sz w:val="24"/>
          <w:szCs w:val="24"/>
        </w:rPr>
        <w:t>учебном году.</w:t>
      </w:r>
    </w:p>
    <w:p w:rsidR="0022668A" w:rsidRDefault="0022668A" w:rsidP="0022668A">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 Мероприятия Сроки Ответственны</w:t>
      </w:r>
    </w:p>
    <w:p w:rsidR="0022668A" w:rsidRDefault="0022668A" w:rsidP="0022668A">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1 Инвентаризация библиотечного фонда учебников Декабрь,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август</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Разработка и утверждение нормативных</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документов, регламентирующих деятельность ОУ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обеспечению учебниками в 2013-2014 учебном</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году: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приказ, утверждающий порядок обеспечения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учебниками в 2013-2014 учебном году;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план мероприятий по обеспечению учебниками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всех категорий (в первую очередь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льготной)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Составление УМК на 2013-2014 учебный год январь заместитель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директора по</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УВР</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Проведение экспертизы районными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методическими объединениями (с оформлением</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письменного заключения) необходимости 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обоснованности перехода школ на новые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авторские линии по предметам при наличии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учебников других авторов, изданий в фондах ОУ,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обменном фонде района.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ОУ, РМО</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директора по</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УВР</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Информирование родителей (под роспись) с</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порядком обеспечения учебниками в 2013-2014</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учебном году, в том числе проведение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родительских собраний в ОУ.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15.02 классные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Формирование заказов на учебники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образовательным учреждением</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 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Издание приказа директора школы об</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утверждении перечня учебников на следующий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год.</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 01.04 директор</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Уголка для родителей с</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обязательными рубриками: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о порядке обеспечения учащихся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учебниками в 2013-2014 учебном году,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-правила пользования учебниками из фондов</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библиотеки, список учебников по классам, по</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которому будет осуществляться образовательный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процесс ОУ,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учебников, имеющихся в</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библиотечном фонде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список новых учебников, полученных из</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краевого фонда и обменного фонда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Выявление излишков учебников с целью внесения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банк данных обменного фонда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 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Доведение до сведения родителей списков</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учебников, по которым будет осуществляться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 предстоящем учебном году и наличие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их в фондах ОУ, обменном фонде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01.06 классные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Информирование общественности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школьном сайте с:</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-федеральным перечнем учебников;</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списком учебников по классам, по которому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будет осуществляться образовательный процесс</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ОУ,</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--правилами пользования учебниками из фонда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01.06 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администратор</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школьного</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сайта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Обеспечение строгого учета выданных учебников</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начале учебного года и принятых в конце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учебного года от обучающихся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Обеспечение процедуры оформления отказа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родителей от предлагаемых учебников,</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имеющихся в фонде (по утвержденной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Министерством единой форме заявления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родителей)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01.06 классные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руководители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Проведение процедуры передачи и приема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учебников от одного ОУ другому во временное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или постоянное пользование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Июнь-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Постановка учебников на учет в соответствии с</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«Порядком учета фондов учебной литературы»,</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утвержденным в крае.</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31.08 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Осуществление контроля за сохранностью</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учебников, выданных обучающимся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Постоянно кл.</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.Проведение рейдов по сохранности 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бережному отношению к учебникам</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1раз в</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четверть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Осуществление процедуры приёма взамен</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утерянных согласно Правилам пользования</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учебной литературой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Выдача учебников обучающимся До 01.09 библиотекарь</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Отчет о книгообеспеченности учебного процесса</w:t>
      </w:r>
    </w:p>
    <w:p w:rsidR="0022668A" w:rsidRDefault="0022668A" w:rsidP="002266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общешкольном родительском собрании</w:t>
      </w:r>
    </w:p>
    <w:p w:rsidR="0022668A" w:rsidRDefault="0022668A" w:rsidP="0022668A">
      <w:pPr>
        <w:rPr>
          <w:rFonts w:ascii="Times New Roman" w:hAnsi="Times New Roman" w:cs="Times New Roman"/>
          <w:sz w:val="20"/>
          <w:szCs w:val="20"/>
        </w:rPr>
      </w:pPr>
      <w:r>
        <w:rPr>
          <w:rFonts w:ascii="Times New Roman" w:hAnsi="Times New Roman" w:cs="Times New Roman"/>
          <w:sz w:val="24"/>
          <w:szCs w:val="24"/>
        </w:rPr>
        <w:t>Сентябрь библиотекарь</w:t>
      </w:r>
      <w:r>
        <w:rPr>
          <w:rFonts w:ascii="Times New Roman" w:hAnsi="Times New Roman" w:cs="Times New Roman"/>
          <w:sz w:val="20"/>
          <w:szCs w:val="20"/>
        </w:rPr>
        <w:t>__</w:t>
      </w:r>
    </w:p>
    <w:p w:rsidR="00F4765E" w:rsidRDefault="00F4765E" w:rsidP="0022668A">
      <w:pPr>
        <w:rPr>
          <w:rFonts w:ascii="Times New Roman" w:hAnsi="Times New Roman" w:cs="Times New Roman"/>
          <w:sz w:val="20"/>
          <w:szCs w:val="20"/>
        </w:rPr>
      </w:pPr>
    </w:p>
    <w:p w:rsidR="00F4765E" w:rsidRDefault="00F4765E" w:rsidP="0022668A">
      <w:pPr>
        <w:rPr>
          <w:rFonts w:ascii="Times New Roman" w:hAnsi="Times New Roman" w:cs="Times New Roman"/>
          <w:sz w:val="20"/>
          <w:szCs w:val="20"/>
        </w:rPr>
      </w:pPr>
    </w:p>
    <w:p w:rsidR="00F4765E" w:rsidRDefault="00F4765E" w:rsidP="0022668A">
      <w:pPr>
        <w:rPr>
          <w:rFonts w:ascii="Times New Roman" w:hAnsi="Times New Roman" w:cs="Times New Roman"/>
          <w:sz w:val="20"/>
          <w:szCs w:val="20"/>
        </w:rPr>
      </w:pPr>
    </w:p>
    <w:p w:rsidR="00F4765E" w:rsidRPr="00F4765E" w:rsidRDefault="00F4765E" w:rsidP="00F476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765E">
        <w:rPr>
          <w:rFonts w:ascii="Times New Roman" w:eastAsia="Times New Roman" w:hAnsi="Times New Roman" w:cs="Times New Roman"/>
          <w:b/>
          <w:bCs/>
          <w:kern w:val="36"/>
          <w:sz w:val="48"/>
          <w:szCs w:val="48"/>
        </w:rPr>
        <w:t>Паспорт библиотеки</w:t>
      </w:r>
    </w:p>
    <w:p w:rsidR="00F4765E" w:rsidRPr="00F4765E" w:rsidRDefault="00F4765E" w:rsidP="00F4765E">
      <w:pPr>
        <w:spacing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xml:space="preserve">  </w:t>
      </w:r>
    </w:p>
    <w:p w:rsidR="00F4765E" w:rsidRPr="00F4765E" w:rsidRDefault="00F4765E" w:rsidP="00F4765E">
      <w:pPr>
        <w:spacing w:after="0" w:line="240" w:lineRule="auto"/>
        <w:contextualSpacing/>
        <w:outlineLvl w:val="2"/>
        <w:rPr>
          <w:rFonts w:ascii="Times New Roman" w:eastAsia="Times New Roman" w:hAnsi="Times New Roman" w:cs="Times New Roman"/>
          <w:sz w:val="24"/>
          <w:szCs w:val="24"/>
        </w:rPr>
      </w:pPr>
      <w:r w:rsidRPr="00F4765E">
        <w:rPr>
          <w:rFonts w:ascii="Verdana" w:eastAsia="Times New Roman" w:hAnsi="Verdana" w:cs="Times New Roman"/>
          <w:b/>
          <w:bCs/>
          <w:color w:val="808080"/>
          <w:sz w:val="18"/>
          <w:szCs w:val="18"/>
        </w:rPr>
        <w:t>Паспорт библиотеки</w:t>
      </w:r>
    </w:p>
    <w:p w:rsidR="00F4765E" w:rsidRPr="00F4765E" w:rsidRDefault="00F4765E" w:rsidP="00F4765E">
      <w:pPr>
        <w:spacing w:after="0" w:line="240" w:lineRule="auto"/>
        <w:contextualSpacing/>
        <w:outlineLvl w:val="2"/>
        <w:rPr>
          <w:rFonts w:ascii="Times New Roman" w:eastAsia="Times New Roman" w:hAnsi="Times New Roman" w:cs="Times New Roman"/>
          <w:sz w:val="24"/>
          <w:szCs w:val="24"/>
        </w:rPr>
      </w:pPr>
      <w:r w:rsidRPr="00F4765E">
        <w:rPr>
          <w:rFonts w:ascii="Verdana" w:eastAsia="Times New Roman" w:hAnsi="Verdana" w:cs="Times New Roman"/>
          <w:b/>
          <w:bCs/>
          <w:color w:val="808080"/>
          <w:sz w:val="18"/>
          <w:szCs w:val="18"/>
        </w:rPr>
        <w:t>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Название учреждения</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Муниципальное казённое  общеобразовательное учреждение «Средняя общеобразовательная школа №4»</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Почтовый адрес </w:t>
      </w:r>
      <w:r w:rsidRPr="00F4765E">
        <w:rPr>
          <w:rFonts w:ascii="Verdana" w:eastAsia="Times New Roman" w:hAnsi="Verdana" w:cs="Times New Roman"/>
          <w:b/>
          <w:color w:val="808080"/>
          <w:sz w:val="18"/>
          <w:szCs w:val="18"/>
        </w:rPr>
        <w:t>357072, Ставропольский край, Андроповский район, с.Казинка, ул.Школьная, 34,</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Телефон 8(86556)55-3-86</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E - mail </w:t>
      </w:r>
      <w:hyperlink r:id="rId8" w:history="1">
        <w:r w:rsidRPr="00F4765E">
          <w:rPr>
            <w:rFonts w:ascii="Verdana" w:eastAsia="Times New Roman" w:hAnsi="Verdana" w:cs="Times New Roman"/>
            <w:color w:val="0000FF"/>
            <w:sz w:val="18"/>
            <w:u w:val="single"/>
            <w:lang w:val="en-US"/>
          </w:rPr>
          <w:t>androp</w:t>
        </w:r>
        <w:r w:rsidRPr="00F4765E">
          <w:rPr>
            <w:rFonts w:ascii="Verdana" w:eastAsia="Times New Roman" w:hAnsi="Verdana" w:cs="Times New Roman"/>
            <w:color w:val="0000FF"/>
            <w:sz w:val="18"/>
            <w:u w:val="single"/>
          </w:rPr>
          <w:t>_4@</w:t>
        </w:r>
        <w:r w:rsidRPr="00F4765E">
          <w:rPr>
            <w:rFonts w:ascii="Verdana" w:eastAsia="Times New Roman" w:hAnsi="Verdana" w:cs="Times New Roman"/>
            <w:color w:val="0000FF"/>
            <w:sz w:val="18"/>
            <w:u w:val="single"/>
            <w:lang w:val="en-US"/>
          </w:rPr>
          <w:t>mail</w:t>
        </w:r>
        <w:r w:rsidRPr="00F4765E">
          <w:rPr>
            <w:rFonts w:ascii="Verdana" w:eastAsia="Times New Roman" w:hAnsi="Verdana" w:cs="Times New Roman"/>
            <w:color w:val="0000FF"/>
            <w:sz w:val="18"/>
            <w:u w:val="single"/>
          </w:rPr>
          <w:t>.</w:t>
        </w:r>
        <w:r w:rsidRPr="00F4765E">
          <w:rPr>
            <w:rFonts w:ascii="Verdana" w:eastAsia="Times New Roman" w:hAnsi="Verdana" w:cs="Times New Roman"/>
            <w:color w:val="0000FF"/>
            <w:sz w:val="18"/>
            <w:u w:val="single"/>
            <w:lang w:val="en-US"/>
          </w:rPr>
          <w:t>ru</w:t>
        </w:r>
      </w:hyperlink>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Ф.И.О. руководителя образовательного учреждения (полностью)</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Мамаджанов Сабиржан Якубович</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lastRenderedPageBreak/>
        <w:t>Ф.И.О. и официальное название должности школьного библио</w:t>
      </w:r>
      <w:r w:rsidRPr="00F4765E">
        <w:rPr>
          <w:rFonts w:ascii="Verdana" w:eastAsia="Times New Roman" w:hAnsi="Verdana" w:cs="Times New Roman"/>
          <w:color w:val="808080"/>
          <w:sz w:val="18"/>
          <w:szCs w:val="18"/>
        </w:rPr>
        <w:softHyphen/>
        <w:t>текаря</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Гречкина Ирина Владими</w:t>
      </w:r>
      <w:r w:rsidRPr="00F4765E">
        <w:rPr>
          <w:rFonts w:ascii="Verdana" w:eastAsia="Times New Roman" w:hAnsi="Verdana" w:cs="Times New Roman"/>
          <w:b/>
          <w:color w:val="808080"/>
          <w:sz w:val="18"/>
          <w:szCs w:val="18"/>
        </w:rPr>
        <w:softHyphen/>
        <w:t>ровна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1. Общие сведения</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1.1 Год основания библиотеки -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1974</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1.2 Этаж -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2-й</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1.3 Общая площадь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54м2</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1.4 Наличие специального помещения, отведенного</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под библиотеку: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1.5 Наличие читального зала: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совмещен с абонементом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Verdana" w:hAnsi="Verdana" w:cs="Verdana"/>
          <w:color w:val="808080"/>
          <w:sz w:val="18"/>
          <w:szCs w:val="18"/>
        </w:rPr>
        <w:t>1.6</w:t>
      </w:r>
      <w:r w:rsidRPr="00F4765E">
        <w:rPr>
          <w:rFonts w:ascii="Times New Roman" w:eastAsia="Verdana" w:hAnsi="Times New Roman" w:cs="Times New Roman"/>
          <w:color w:val="808080"/>
          <w:sz w:val="14"/>
          <w:szCs w:val="14"/>
        </w:rPr>
        <w:t xml:space="preserve">         </w:t>
      </w:r>
      <w:r w:rsidRPr="00F4765E">
        <w:rPr>
          <w:rFonts w:ascii="Verdana" w:eastAsia="Times New Roman" w:hAnsi="Verdana" w:cs="Times New Roman"/>
          <w:color w:val="808080"/>
          <w:sz w:val="18"/>
          <w:szCs w:val="18"/>
        </w:rPr>
        <w:t xml:space="preserve">Наличие книгохранилища для учебного фонда: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совмещен с абонементом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нет</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1.7 Материально-техническое обеспечение библиотеки</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(обору</w:t>
      </w:r>
      <w:r w:rsidRPr="00F4765E">
        <w:rPr>
          <w:rFonts w:ascii="Verdana" w:eastAsia="Times New Roman" w:hAnsi="Verdana" w:cs="Times New Roman"/>
          <w:color w:val="808080"/>
          <w:sz w:val="18"/>
          <w:szCs w:val="18"/>
        </w:rPr>
        <w:softHyphen/>
        <w:t>дование, наличие средств автоматизации библиотечных процес</w:t>
      </w:r>
      <w:r w:rsidRPr="00F4765E">
        <w:rPr>
          <w:rFonts w:ascii="Verdana" w:eastAsia="Times New Roman" w:hAnsi="Verdana" w:cs="Times New Roman"/>
          <w:color w:val="808080"/>
          <w:sz w:val="18"/>
          <w:szCs w:val="18"/>
        </w:rPr>
        <w:softHyphen/>
        <w:t>сов и др.)</w:t>
      </w:r>
    </w:p>
    <w:p w:rsidR="00F4765E" w:rsidRPr="00F4765E" w:rsidRDefault="00F4765E" w:rsidP="00F4765E">
      <w:pPr>
        <w:spacing w:after="0" w:line="240" w:lineRule="auto"/>
        <w:ind w:left="1429" w:hanging="360"/>
        <w:contextualSpacing/>
        <w:rPr>
          <w:rFonts w:ascii="Times New Roman" w:eastAsia="Times New Roman" w:hAnsi="Times New Roman" w:cs="Times New Roman"/>
          <w:sz w:val="24"/>
          <w:szCs w:val="24"/>
        </w:rPr>
      </w:pPr>
      <w:r w:rsidRPr="00F4765E">
        <w:rPr>
          <w:rFonts w:ascii="Symbol" w:eastAsia="Symbol" w:hAnsi="Symbol" w:cs="Symbol"/>
          <w:color w:val="808080"/>
          <w:sz w:val="18"/>
          <w:szCs w:val="18"/>
        </w:rPr>
        <w:t></w:t>
      </w:r>
      <w:r w:rsidRPr="00F4765E">
        <w:rPr>
          <w:rFonts w:ascii="Times New Roman" w:eastAsia="Symbol" w:hAnsi="Times New Roman" w:cs="Times New Roman"/>
          <w:color w:val="808080"/>
          <w:sz w:val="14"/>
          <w:szCs w:val="14"/>
        </w:rPr>
        <w:t xml:space="preserve">         </w:t>
      </w:r>
      <w:r w:rsidRPr="00F4765E">
        <w:rPr>
          <w:rFonts w:ascii="Verdana" w:eastAsia="Times New Roman" w:hAnsi="Verdana" w:cs="Times New Roman"/>
          <w:color w:val="808080"/>
          <w:sz w:val="18"/>
          <w:szCs w:val="18"/>
        </w:rPr>
        <w:t>книжные стеллажи, столы, стулья, компьютеры</w:t>
      </w:r>
      <w:r w:rsidRPr="00F4765E">
        <w:rPr>
          <w:rFonts w:ascii="Verdana" w:eastAsia="Times New Roman" w:hAnsi="Verdana" w:cs="Times New Roman"/>
          <w:color w:val="808080"/>
          <w:sz w:val="18"/>
          <w:szCs w:val="18"/>
        </w:rPr>
        <w:tab/>
        <w:t>3шт,</w:t>
      </w:r>
    </w:p>
    <w:p w:rsidR="00F4765E" w:rsidRPr="00F4765E" w:rsidRDefault="00F4765E" w:rsidP="00F4765E">
      <w:pPr>
        <w:spacing w:after="0" w:line="240" w:lineRule="auto"/>
        <w:ind w:left="1429" w:hanging="360"/>
        <w:contextualSpacing/>
        <w:rPr>
          <w:rFonts w:ascii="Times New Roman" w:eastAsia="Times New Roman" w:hAnsi="Times New Roman" w:cs="Times New Roman"/>
          <w:sz w:val="24"/>
          <w:szCs w:val="24"/>
        </w:rPr>
      </w:pPr>
      <w:r w:rsidRPr="00F4765E">
        <w:rPr>
          <w:rFonts w:ascii="Symbol" w:eastAsia="Symbol" w:hAnsi="Symbol" w:cs="Symbol"/>
          <w:color w:val="808080"/>
          <w:sz w:val="18"/>
          <w:szCs w:val="18"/>
        </w:rPr>
        <w:t></w:t>
      </w:r>
      <w:r w:rsidRPr="00F4765E">
        <w:rPr>
          <w:rFonts w:ascii="Times New Roman" w:eastAsia="Symbol" w:hAnsi="Times New Roman" w:cs="Times New Roman"/>
          <w:color w:val="808080"/>
          <w:sz w:val="14"/>
          <w:szCs w:val="14"/>
        </w:rPr>
        <w:t xml:space="preserve">         </w:t>
      </w:r>
      <w:r w:rsidRPr="00F4765E">
        <w:rPr>
          <w:rFonts w:ascii="Verdana" w:eastAsia="Times New Roman" w:hAnsi="Verdana" w:cs="Times New Roman"/>
          <w:color w:val="808080"/>
          <w:sz w:val="18"/>
          <w:szCs w:val="18"/>
        </w:rPr>
        <w:t xml:space="preserve">принтер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1шт,</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2. Сведения о кадрах</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2.1 Штат библиотеки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1ед. </w:t>
      </w:r>
      <w:r w:rsidRPr="00F4765E">
        <w:rPr>
          <w:rFonts w:ascii="Verdana" w:eastAsia="Times New Roman" w:hAnsi="Verdana" w:cs="Times New Roman"/>
          <w:color w:val="808080"/>
          <w:sz w:val="18"/>
          <w:szCs w:val="18"/>
        </w:rPr>
        <w:tab/>
        <w:t xml:space="preserve">0,5 ставки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2.2 Базовое образование заведующего библиотекой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нет</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2.2.1 Базовое образование сотрудников библиотеки.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среднее специальное</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2.3 Стаж библиотечной работы заведующего библиоте</w:t>
      </w:r>
      <w:r w:rsidRPr="00F4765E">
        <w:rPr>
          <w:rFonts w:ascii="Verdana" w:eastAsia="Times New Roman" w:hAnsi="Verdana" w:cs="Times New Roman"/>
          <w:color w:val="808080"/>
          <w:sz w:val="18"/>
          <w:szCs w:val="18"/>
        </w:rPr>
        <w:softHyphen/>
        <w:t>кой</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2.3.1 Стаж библиотечной работы каждого сотрудника</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библиотеки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21 год</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2.4 Стаж работы в данном образовательном учреждении</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заведующего библиотекой</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12 лет</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2.4.1 Стаж работы в данном образовательном учреждении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26 ет</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2.5 Разряд оплаты труда по ЕТС заведующего библиотекой</w:t>
      </w:r>
      <w:r w:rsidRPr="00F4765E">
        <w:rPr>
          <w:rFonts w:ascii="Verdana" w:eastAsia="Times New Roman" w:hAnsi="Verdana" w:cs="Times New Roman"/>
          <w:color w:val="808080"/>
          <w:sz w:val="18"/>
          <w:szCs w:val="18"/>
        </w:rPr>
        <w:tab/>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2.5.1 Разряд оплаты труда по ЕТС каждого сотрудника библиотеки</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2.6 Размер надбавок (указать источник надбавки)</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заведующего библиотекой</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нет</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2.6.1 Размер надбавок (указать источник надбавки) каждого</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сотрудника библиотеки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10%</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2.7 Повышение квалификации: курсы и стажировки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2007 год, Курсы повышения квалификации в г.Невинномысске</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2.7.1 Участие в конкурсах, награждениях:</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lastRenderedPageBreak/>
        <w:t>2008г. районный конкурс «Библиотека года»</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2009г. Районный конкурс «Библиотекарь Ставрополья -2009»</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2012 г. Районный и краевой конкурсы «Лучший библиотекарь Ставрополья - 2012»</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2.8 Совмещение библиотечной и педагогической деятельности:</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(фамилия сотрудника, количество часов)</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нет</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Владение компьютером: (фамилия сотрудника)</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3. График работы библиотеки</w:t>
      </w:r>
      <w:r w:rsidRPr="00F4765E">
        <w:rPr>
          <w:rFonts w:ascii="Verdana" w:eastAsia="Times New Roman" w:hAnsi="Verdana" w:cs="Times New Roman"/>
          <w:color w:val="808080"/>
          <w:sz w:val="18"/>
          <w:szCs w:val="18"/>
        </w:rPr>
        <w:t xml:space="preserve">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с 8-00час ___ до 11-00 час</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4. Наличие нормативных документов:</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4.1 Положение о библиотеке, правила пользования</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библиотекой:</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4.2. План работы библиотеки: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4.3 Должностная инструкция заведующего библиотекой:</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нет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4 Должностная инструкция библиотекаря: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5. Наличие отчетной документации:</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5.1 Книга суммарного учета основного фонда: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да,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5.2 Книга суммарного учета учебного фонда: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да,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5.3 Инвентарные книги: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5.4 Тетрадь учета изданий, не подлежащих записи</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в книгу суммарного учета: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5.5 Тетрадь учета книг, принятых от читателей взамен утерянных:</w:t>
      </w:r>
      <w:r w:rsidRPr="00F4765E">
        <w:rPr>
          <w:rFonts w:ascii="Verdana" w:eastAsia="Times New Roman" w:hAnsi="Verdana" w:cs="Times New Roman"/>
          <w:color w:val="808080"/>
          <w:sz w:val="18"/>
          <w:szCs w:val="18"/>
        </w:rPr>
        <w:tab/>
        <w:t xml:space="preserve">да,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5.6 Дневник работы библиотеки: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5.7 Журнал регистрации и дублирования счетов и накладных: </w:t>
      </w:r>
      <w:r w:rsidRPr="00F4765E">
        <w:rPr>
          <w:rFonts w:ascii="Verdana" w:eastAsia="Times New Roman" w:hAnsi="Verdana" w:cs="Times New Roman"/>
          <w:color w:val="808080"/>
          <w:sz w:val="18"/>
          <w:szCs w:val="18"/>
        </w:rPr>
        <w:tab/>
        <w:t xml:space="preserve">да,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5.8 Тетрадь выдачи учебников по классам: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да,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5.9 Папки актов движения фондов: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да,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5.10 Книга суммарного учета документов на нетрадиционных</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носителях информации (CD - ROM):</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да,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 xml:space="preserve">6. Сведения о фонде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6.1 Основной фонд библиотеки (экз.)</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6981экз.</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6.1.1 Естественные науки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1429 экз.</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6.1.3 Общественные и гуманитарные науки, литература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универсального содержания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931 экз.</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В том числе педагогические науки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340 экз.</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6.1.4 Художественная литература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3652 экз.</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6.1.5 Литература для дошкольников и учащихся 1-2-х классов </w:t>
      </w:r>
      <w:r w:rsidRPr="00F4765E">
        <w:rPr>
          <w:rFonts w:ascii="Verdana" w:eastAsia="Times New Roman" w:hAnsi="Verdana" w:cs="Times New Roman"/>
          <w:color w:val="808080"/>
          <w:sz w:val="18"/>
          <w:szCs w:val="18"/>
        </w:rPr>
        <w:tab/>
        <w:t>629 экз.</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6.2 Расстановка библиотечного фонда в соответствии с</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библиотечно-библиографической классификацией: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6.3 Учебный фонд библиотеки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327экз.</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6.3.1 Расстановка учебного фонда:</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по классам</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6.4 Количество названий выписываемых периодических изданий</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6.4.1 Для педагогических работников</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0</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6.4.2 Для учащихся</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0</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6.4.3 Библиотековедческих</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0</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6.5 В фонде библиотеки имеется</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7. Справочно-библиографический аппарат библиотеки</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7.1 Алфавитный каталог</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нет</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7.2 Систематический каталог</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нет</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7.3 Систематическая картотека статей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нет</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lastRenderedPageBreak/>
        <w:t>7.4 Тематические картотеки для учащихся различных</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возрастных групп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7.5 Тематические картотеки для педагогических работников  </w:t>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7.6 Краеведческие картотеки и тематические подборки материалов</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7.7 Картотека учебной литера</w:t>
      </w:r>
      <w:r w:rsidRPr="00F4765E">
        <w:rPr>
          <w:rFonts w:ascii="Verdana" w:eastAsia="Times New Roman" w:hAnsi="Verdana" w:cs="Times New Roman"/>
          <w:color w:val="808080"/>
          <w:sz w:val="18"/>
          <w:szCs w:val="18"/>
        </w:rPr>
        <w:softHyphen/>
        <w:t>туры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да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8. Массовая работа</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8.1 Общее количество мероприятий (за год)</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45</w:t>
      </w:r>
    </w:p>
    <w:p w:rsidR="00F4765E" w:rsidRPr="00F4765E" w:rsidRDefault="00F4765E" w:rsidP="00F4765E">
      <w:pPr>
        <w:spacing w:after="0" w:line="240" w:lineRule="auto"/>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8.2 В том числе: </w:t>
      </w:r>
      <w:r w:rsidRPr="00F4765E">
        <w:rPr>
          <w:rFonts w:ascii="Verdana" w:eastAsia="Times New Roman" w:hAnsi="Verdana" w:cs="Times New Roman"/>
          <w:color w:val="808080"/>
          <w:sz w:val="18"/>
          <w:szCs w:val="18"/>
        </w:rPr>
        <w:tab/>
        <w:t>для учащихся начальной школы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17</w:t>
      </w:r>
    </w:p>
    <w:p w:rsidR="00F4765E" w:rsidRPr="00F4765E" w:rsidRDefault="00F4765E" w:rsidP="00F4765E">
      <w:pPr>
        <w:spacing w:after="0" w:line="240" w:lineRule="auto"/>
        <w:ind w:left="708"/>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для учащихся средней школы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28</w:t>
      </w:r>
    </w:p>
    <w:p w:rsidR="00F4765E" w:rsidRPr="00F4765E" w:rsidRDefault="00F4765E" w:rsidP="00F4765E">
      <w:pPr>
        <w:spacing w:after="0" w:line="240" w:lineRule="auto"/>
        <w:ind w:left="708"/>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для учащихся старшей школы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0</w:t>
      </w:r>
    </w:p>
    <w:p w:rsidR="00F4765E" w:rsidRPr="00F4765E" w:rsidRDefault="00F4765E" w:rsidP="00F4765E">
      <w:pPr>
        <w:spacing w:after="0" w:line="240" w:lineRule="auto"/>
        <w:ind w:left="708"/>
        <w:contextualSpacing/>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для педагогических работников</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6</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8.3 Виды массовых мероприятий:</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конференции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обсуждения книг</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4</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встречи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4</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беседы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5</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игры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39</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праздники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4</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 xml:space="preserve">уроки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 xml:space="preserve">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64</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и др.</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9. Выставочная работа</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9.1 Общее количество книжных выставок за год</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20</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9.2 Основные выставочные работы</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для начальных классов</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9</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для средних</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11</w:t>
      </w:r>
    </w:p>
    <w:p w:rsidR="00F4765E" w:rsidRPr="00F4765E" w:rsidRDefault="00F4765E" w:rsidP="00F4765E">
      <w:pPr>
        <w:spacing w:after="0" w:line="240" w:lineRule="auto"/>
        <w:ind w:left="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для старших</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0</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10. Индивидуальная работа с читателями</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10.1 Виды индивидуальной работы :</w:t>
      </w:r>
      <w:r w:rsidRPr="00F4765E">
        <w:rPr>
          <w:rFonts w:ascii="Verdana" w:eastAsia="Times New Roman" w:hAnsi="Verdana" w:cs="Times New Roman"/>
          <w:color w:val="808080"/>
          <w:sz w:val="18"/>
          <w:szCs w:val="18"/>
        </w:rPr>
        <w:tab/>
        <w:t xml:space="preserve"> беседы и консультации</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11.Читатели библиотеки</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136 чел</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Количество по группам:</w:t>
      </w:r>
    </w:p>
    <w:p w:rsidR="00F4765E" w:rsidRPr="00F4765E" w:rsidRDefault="00F4765E" w:rsidP="00F4765E">
      <w:pPr>
        <w:spacing w:before="100" w:beforeAutospacing="1" w:after="0" w:line="240" w:lineRule="auto"/>
        <w:ind w:firstLine="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учащихся начальной школы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53 чел</w:t>
      </w:r>
    </w:p>
    <w:p w:rsidR="00F4765E" w:rsidRPr="00F4765E" w:rsidRDefault="00F4765E" w:rsidP="00F4765E">
      <w:pPr>
        <w:spacing w:before="100" w:beforeAutospacing="1" w:after="0" w:line="240" w:lineRule="auto"/>
        <w:ind w:firstLine="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учащихся средней школы</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55 чел</w:t>
      </w:r>
    </w:p>
    <w:p w:rsidR="00F4765E" w:rsidRPr="00F4765E" w:rsidRDefault="00F4765E" w:rsidP="00F4765E">
      <w:pPr>
        <w:spacing w:before="100" w:beforeAutospacing="1" w:after="0" w:line="240" w:lineRule="auto"/>
        <w:ind w:firstLine="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учащихся старшей школы педагогических работников</w:t>
      </w:r>
    </w:p>
    <w:p w:rsidR="00F4765E" w:rsidRPr="00F4765E" w:rsidRDefault="00F4765E" w:rsidP="00F4765E">
      <w:pPr>
        <w:spacing w:before="100" w:beforeAutospacing="1" w:after="0" w:line="240" w:lineRule="auto"/>
        <w:ind w:firstLine="708"/>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и других</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28чел</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Times New Roman" w:eastAsia="Times New Roman" w:hAnsi="Times New Roman" w:cs="Times New Roman"/>
          <w:sz w:val="24"/>
          <w:szCs w:val="24"/>
        </w:rPr>
        <w:t> </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b/>
          <w:color w:val="808080"/>
          <w:sz w:val="18"/>
          <w:szCs w:val="18"/>
        </w:rPr>
        <w:t>12.Основные показатели работы</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lastRenderedPageBreak/>
        <w:t>12.1 Книговыдача (за 2011-2012год) </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2594</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12.2 Книгообеспеченность</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51</w:t>
      </w:r>
    </w:p>
    <w:p w:rsidR="00F4765E" w:rsidRPr="00F4765E" w:rsidRDefault="00F4765E" w:rsidP="00F4765E">
      <w:pPr>
        <w:spacing w:before="100" w:beforeAutospacing="1" w:after="0"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12.3 Обращаемость основного фонда (без учебников)</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0,4</w:t>
      </w:r>
    </w:p>
    <w:p w:rsidR="00F4765E" w:rsidRPr="00F4765E" w:rsidRDefault="00F4765E" w:rsidP="00F4765E">
      <w:pPr>
        <w:spacing w:before="100" w:beforeAutospacing="1" w:after="100" w:afterAutospacing="1" w:line="240" w:lineRule="auto"/>
        <w:rPr>
          <w:rFonts w:ascii="Times New Roman" w:eastAsia="Times New Roman" w:hAnsi="Times New Roman" w:cs="Times New Roman"/>
          <w:sz w:val="24"/>
          <w:szCs w:val="24"/>
        </w:rPr>
      </w:pPr>
      <w:r w:rsidRPr="00F4765E">
        <w:rPr>
          <w:rFonts w:ascii="Verdana" w:eastAsia="Times New Roman" w:hAnsi="Verdana" w:cs="Times New Roman"/>
          <w:color w:val="808080"/>
          <w:sz w:val="18"/>
          <w:szCs w:val="18"/>
        </w:rPr>
        <w:t>12.4 Посещаемость</w:t>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r>
      <w:r w:rsidRPr="00F4765E">
        <w:rPr>
          <w:rFonts w:ascii="Verdana" w:eastAsia="Times New Roman" w:hAnsi="Verdana" w:cs="Times New Roman"/>
          <w:color w:val="808080"/>
          <w:sz w:val="18"/>
          <w:szCs w:val="18"/>
        </w:rPr>
        <w:tab/>
        <w:t>18</w:t>
      </w:r>
    </w:p>
    <w:p w:rsidR="00F4765E" w:rsidRDefault="00F4765E" w:rsidP="0022668A"/>
    <w:p w:rsidR="00F4765E" w:rsidRDefault="00F4765E" w:rsidP="00F4765E"/>
    <w:p w:rsidR="00F4765E" w:rsidRDefault="00F4765E" w:rsidP="00F4765E">
      <w:pPr>
        <w:pStyle w:val="Default"/>
      </w:pPr>
    </w:p>
    <w:tbl>
      <w:tblPr>
        <w:tblW w:w="0" w:type="auto"/>
        <w:tblBorders>
          <w:top w:val="nil"/>
          <w:left w:val="nil"/>
          <w:bottom w:val="nil"/>
          <w:right w:val="nil"/>
        </w:tblBorders>
        <w:tblLayout w:type="fixed"/>
        <w:tblLook w:val="0000"/>
      </w:tblPr>
      <w:tblGrid>
        <w:gridCol w:w="3132"/>
        <w:gridCol w:w="3132"/>
        <w:gridCol w:w="3132"/>
      </w:tblGrid>
      <w:tr w:rsidR="00F4765E">
        <w:trPr>
          <w:trHeight w:val="127"/>
        </w:trPr>
        <w:tc>
          <w:tcPr>
            <w:tcW w:w="3132" w:type="dxa"/>
          </w:tcPr>
          <w:p w:rsidR="00F4765E" w:rsidRDefault="00F4765E">
            <w:pPr>
              <w:pStyle w:val="Default"/>
              <w:rPr>
                <w:sz w:val="28"/>
                <w:szCs w:val="28"/>
              </w:rPr>
            </w:pPr>
            <w:r>
              <w:t xml:space="preserve"> </w:t>
            </w:r>
            <w:r>
              <w:rPr>
                <w:sz w:val="28"/>
                <w:szCs w:val="28"/>
              </w:rPr>
              <w:t xml:space="preserve">Перечень «100 книг» по истории, культуре и литературе народов Российской Федерации, рекомендуемый школьникам к самостоятельному прочтению № </w:t>
            </w:r>
          </w:p>
        </w:tc>
        <w:tc>
          <w:tcPr>
            <w:tcW w:w="3132" w:type="dxa"/>
          </w:tcPr>
          <w:p w:rsidR="00F4765E" w:rsidRDefault="00F4765E">
            <w:pPr>
              <w:pStyle w:val="Default"/>
              <w:rPr>
                <w:sz w:val="28"/>
                <w:szCs w:val="28"/>
              </w:rPr>
            </w:pPr>
            <w:r>
              <w:rPr>
                <w:sz w:val="28"/>
                <w:szCs w:val="28"/>
              </w:rPr>
              <w:t xml:space="preserve">Автор </w:t>
            </w:r>
          </w:p>
        </w:tc>
        <w:tc>
          <w:tcPr>
            <w:tcW w:w="3132" w:type="dxa"/>
          </w:tcPr>
          <w:p w:rsidR="00F4765E" w:rsidRDefault="00F4765E">
            <w:pPr>
              <w:pStyle w:val="Default"/>
              <w:rPr>
                <w:sz w:val="28"/>
                <w:szCs w:val="28"/>
              </w:rPr>
            </w:pPr>
            <w:r>
              <w:rPr>
                <w:sz w:val="28"/>
                <w:szCs w:val="28"/>
              </w:rPr>
              <w:t xml:space="preserve">Название </w:t>
            </w:r>
          </w:p>
        </w:tc>
      </w:tr>
      <w:tr w:rsidR="00F4765E">
        <w:trPr>
          <w:trHeight w:val="294"/>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Адамович А., Гранин Д. </w:t>
            </w:r>
          </w:p>
        </w:tc>
        <w:tc>
          <w:tcPr>
            <w:tcW w:w="3132" w:type="dxa"/>
          </w:tcPr>
          <w:p w:rsidR="00F4765E" w:rsidRDefault="00F4765E">
            <w:pPr>
              <w:pStyle w:val="Default"/>
              <w:rPr>
                <w:sz w:val="28"/>
                <w:szCs w:val="28"/>
              </w:rPr>
            </w:pPr>
            <w:r>
              <w:rPr>
                <w:sz w:val="28"/>
                <w:szCs w:val="28"/>
              </w:rPr>
              <w:t xml:space="preserve">Блокадная книга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Айтматов Ч. </w:t>
            </w:r>
          </w:p>
        </w:tc>
        <w:tc>
          <w:tcPr>
            <w:tcW w:w="3132" w:type="dxa"/>
          </w:tcPr>
          <w:p w:rsidR="00F4765E" w:rsidRDefault="00F4765E">
            <w:pPr>
              <w:pStyle w:val="Default"/>
              <w:rPr>
                <w:sz w:val="28"/>
                <w:szCs w:val="28"/>
              </w:rPr>
            </w:pPr>
            <w:r>
              <w:rPr>
                <w:sz w:val="28"/>
                <w:szCs w:val="28"/>
              </w:rPr>
              <w:t xml:space="preserve">И дольше века длится день/ Белый пароход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Аксенов В. </w:t>
            </w:r>
          </w:p>
        </w:tc>
        <w:tc>
          <w:tcPr>
            <w:tcW w:w="3132" w:type="dxa"/>
          </w:tcPr>
          <w:p w:rsidR="00F4765E" w:rsidRDefault="00F4765E">
            <w:pPr>
              <w:pStyle w:val="Default"/>
              <w:rPr>
                <w:sz w:val="28"/>
                <w:szCs w:val="28"/>
              </w:rPr>
            </w:pPr>
            <w:r>
              <w:rPr>
                <w:sz w:val="28"/>
                <w:szCs w:val="28"/>
              </w:rPr>
              <w:t xml:space="preserve">Звездный билет/ Остров Крым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4.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Алексин А. </w:t>
            </w:r>
          </w:p>
        </w:tc>
        <w:tc>
          <w:tcPr>
            <w:tcW w:w="3132" w:type="dxa"/>
          </w:tcPr>
          <w:p w:rsidR="00F4765E" w:rsidRDefault="00F4765E">
            <w:pPr>
              <w:pStyle w:val="Default"/>
              <w:rPr>
                <w:sz w:val="28"/>
                <w:szCs w:val="28"/>
              </w:rPr>
            </w:pPr>
            <w:r>
              <w:rPr>
                <w:sz w:val="28"/>
                <w:szCs w:val="28"/>
              </w:rPr>
              <w:t xml:space="preserve">Мой брат играет на кларнете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5.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Арсеньев В. </w:t>
            </w:r>
          </w:p>
        </w:tc>
        <w:tc>
          <w:tcPr>
            <w:tcW w:w="3132" w:type="dxa"/>
          </w:tcPr>
          <w:p w:rsidR="00F4765E" w:rsidRDefault="00F4765E">
            <w:pPr>
              <w:pStyle w:val="Default"/>
              <w:rPr>
                <w:sz w:val="28"/>
                <w:szCs w:val="28"/>
              </w:rPr>
            </w:pPr>
            <w:r>
              <w:rPr>
                <w:sz w:val="28"/>
                <w:szCs w:val="28"/>
              </w:rPr>
              <w:t xml:space="preserve">ДерсуУзала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6.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Астафьев В. </w:t>
            </w:r>
          </w:p>
        </w:tc>
        <w:tc>
          <w:tcPr>
            <w:tcW w:w="3132" w:type="dxa"/>
          </w:tcPr>
          <w:p w:rsidR="00F4765E" w:rsidRDefault="00F4765E">
            <w:pPr>
              <w:pStyle w:val="Default"/>
              <w:rPr>
                <w:sz w:val="28"/>
                <w:szCs w:val="28"/>
              </w:rPr>
            </w:pPr>
            <w:r>
              <w:rPr>
                <w:sz w:val="28"/>
                <w:szCs w:val="28"/>
              </w:rPr>
              <w:t xml:space="preserve">Пастух и пастушка/ Царь-рыба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7.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Бабель И. </w:t>
            </w:r>
          </w:p>
        </w:tc>
        <w:tc>
          <w:tcPr>
            <w:tcW w:w="3132" w:type="dxa"/>
          </w:tcPr>
          <w:p w:rsidR="00F4765E" w:rsidRDefault="00F4765E">
            <w:pPr>
              <w:pStyle w:val="Default"/>
              <w:rPr>
                <w:sz w:val="28"/>
                <w:szCs w:val="28"/>
              </w:rPr>
            </w:pPr>
            <w:r>
              <w:rPr>
                <w:sz w:val="28"/>
                <w:szCs w:val="28"/>
              </w:rPr>
              <w:t xml:space="preserve">Одесские рассказы / Конармия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8.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Бажов П. </w:t>
            </w:r>
          </w:p>
        </w:tc>
        <w:tc>
          <w:tcPr>
            <w:tcW w:w="3132" w:type="dxa"/>
          </w:tcPr>
          <w:p w:rsidR="00F4765E" w:rsidRDefault="00F4765E">
            <w:pPr>
              <w:pStyle w:val="Default"/>
              <w:rPr>
                <w:sz w:val="28"/>
                <w:szCs w:val="28"/>
              </w:rPr>
            </w:pPr>
            <w:r>
              <w:rPr>
                <w:sz w:val="28"/>
                <w:szCs w:val="28"/>
              </w:rPr>
              <w:t xml:space="preserve">Уральские рассказы </w:t>
            </w:r>
          </w:p>
        </w:tc>
      </w:tr>
      <w:tr w:rsidR="00F4765E">
        <w:trPr>
          <w:trHeight w:val="294"/>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9.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Белых Л., Пантелеев Л. </w:t>
            </w:r>
          </w:p>
        </w:tc>
        <w:tc>
          <w:tcPr>
            <w:tcW w:w="3132" w:type="dxa"/>
          </w:tcPr>
          <w:p w:rsidR="00F4765E" w:rsidRDefault="00F4765E">
            <w:pPr>
              <w:pStyle w:val="Default"/>
              <w:rPr>
                <w:sz w:val="28"/>
                <w:szCs w:val="28"/>
              </w:rPr>
            </w:pPr>
            <w:r>
              <w:rPr>
                <w:sz w:val="28"/>
                <w:szCs w:val="28"/>
              </w:rPr>
              <w:t xml:space="preserve">Республика Шкид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10.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Богомолов В. </w:t>
            </w:r>
          </w:p>
        </w:tc>
        <w:tc>
          <w:tcPr>
            <w:tcW w:w="3132" w:type="dxa"/>
          </w:tcPr>
          <w:p w:rsidR="00F4765E" w:rsidRDefault="00F4765E">
            <w:pPr>
              <w:pStyle w:val="Default"/>
              <w:rPr>
                <w:sz w:val="28"/>
                <w:szCs w:val="28"/>
              </w:rPr>
            </w:pPr>
            <w:r>
              <w:rPr>
                <w:sz w:val="28"/>
                <w:szCs w:val="28"/>
              </w:rPr>
              <w:t xml:space="preserve">Момент истины (В августе сорок четвертого)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11.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Бондарев Ю. </w:t>
            </w:r>
          </w:p>
        </w:tc>
        <w:tc>
          <w:tcPr>
            <w:tcW w:w="3132" w:type="dxa"/>
          </w:tcPr>
          <w:p w:rsidR="00F4765E" w:rsidRDefault="00F4765E">
            <w:pPr>
              <w:pStyle w:val="Default"/>
              <w:rPr>
                <w:sz w:val="28"/>
                <w:szCs w:val="28"/>
              </w:rPr>
            </w:pPr>
            <w:r>
              <w:rPr>
                <w:sz w:val="28"/>
                <w:szCs w:val="28"/>
              </w:rPr>
              <w:t xml:space="preserve">Батальоны просят огня/ Горячий снег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12.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Боханов А. </w:t>
            </w:r>
          </w:p>
        </w:tc>
        <w:tc>
          <w:tcPr>
            <w:tcW w:w="3132" w:type="dxa"/>
          </w:tcPr>
          <w:p w:rsidR="00F4765E" w:rsidRDefault="00F4765E">
            <w:pPr>
              <w:pStyle w:val="Default"/>
              <w:rPr>
                <w:sz w:val="28"/>
                <w:szCs w:val="28"/>
              </w:rPr>
            </w:pPr>
            <w:r>
              <w:rPr>
                <w:sz w:val="28"/>
                <w:szCs w:val="28"/>
              </w:rPr>
              <w:t xml:space="preserve">Император Александр III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13.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Булгаков М. </w:t>
            </w:r>
          </w:p>
        </w:tc>
        <w:tc>
          <w:tcPr>
            <w:tcW w:w="3132" w:type="dxa"/>
          </w:tcPr>
          <w:p w:rsidR="00F4765E" w:rsidRDefault="00F4765E">
            <w:pPr>
              <w:pStyle w:val="Default"/>
              <w:rPr>
                <w:sz w:val="28"/>
                <w:szCs w:val="28"/>
              </w:rPr>
            </w:pPr>
            <w:r>
              <w:rPr>
                <w:sz w:val="28"/>
                <w:szCs w:val="28"/>
              </w:rPr>
              <w:t xml:space="preserve">Белая гвардия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14.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Булычев К. </w:t>
            </w:r>
          </w:p>
        </w:tc>
        <w:tc>
          <w:tcPr>
            <w:tcW w:w="3132" w:type="dxa"/>
          </w:tcPr>
          <w:p w:rsidR="00F4765E" w:rsidRDefault="00F4765E">
            <w:pPr>
              <w:pStyle w:val="Default"/>
              <w:rPr>
                <w:sz w:val="28"/>
                <w:szCs w:val="28"/>
              </w:rPr>
            </w:pPr>
            <w:r>
              <w:rPr>
                <w:sz w:val="28"/>
                <w:szCs w:val="28"/>
              </w:rPr>
              <w:t xml:space="preserve">Приключения Алисы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15.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Бунин И. </w:t>
            </w:r>
          </w:p>
        </w:tc>
        <w:tc>
          <w:tcPr>
            <w:tcW w:w="3132" w:type="dxa"/>
          </w:tcPr>
          <w:p w:rsidR="00F4765E" w:rsidRDefault="00F4765E">
            <w:pPr>
              <w:pStyle w:val="Default"/>
              <w:rPr>
                <w:sz w:val="28"/>
                <w:szCs w:val="28"/>
              </w:rPr>
            </w:pPr>
            <w:r>
              <w:rPr>
                <w:sz w:val="28"/>
                <w:szCs w:val="28"/>
              </w:rPr>
              <w:t xml:space="preserve">Темные аллеи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16.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Быков В. </w:t>
            </w:r>
          </w:p>
        </w:tc>
        <w:tc>
          <w:tcPr>
            <w:tcW w:w="3132" w:type="dxa"/>
          </w:tcPr>
          <w:p w:rsidR="00F4765E" w:rsidRDefault="00F4765E">
            <w:pPr>
              <w:pStyle w:val="Default"/>
              <w:rPr>
                <w:sz w:val="28"/>
                <w:szCs w:val="28"/>
              </w:rPr>
            </w:pPr>
            <w:r>
              <w:rPr>
                <w:sz w:val="28"/>
                <w:szCs w:val="28"/>
              </w:rPr>
              <w:t xml:space="preserve">Мертвым не больно/ Сотников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17.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Васильев Б. </w:t>
            </w:r>
          </w:p>
        </w:tc>
        <w:tc>
          <w:tcPr>
            <w:tcW w:w="3132" w:type="dxa"/>
          </w:tcPr>
          <w:p w:rsidR="00F4765E" w:rsidRDefault="00F4765E">
            <w:pPr>
              <w:pStyle w:val="Default"/>
              <w:rPr>
                <w:sz w:val="28"/>
                <w:szCs w:val="28"/>
              </w:rPr>
            </w:pPr>
            <w:r>
              <w:rPr>
                <w:sz w:val="28"/>
                <w:szCs w:val="28"/>
              </w:rPr>
              <w:t xml:space="preserve">А зори здесь тихие.../ В списках не значился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18.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Вернадский Г. </w:t>
            </w:r>
          </w:p>
        </w:tc>
        <w:tc>
          <w:tcPr>
            <w:tcW w:w="3132" w:type="dxa"/>
          </w:tcPr>
          <w:p w:rsidR="00F4765E" w:rsidRDefault="00F4765E">
            <w:pPr>
              <w:pStyle w:val="Default"/>
              <w:rPr>
                <w:sz w:val="28"/>
                <w:szCs w:val="28"/>
              </w:rPr>
            </w:pPr>
            <w:r>
              <w:rPr>
                <w:sz w:val="28"/>
                <w:szCs w:val="28"/>
              </w:rPr>
              <w:t xml:space="preserve">Начертание русской истории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19.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Волков А. </w:t>
            </w:r>
          </w:p>
        </w:tc>
        <w:tc>
          <w:tcPr>
            <w:tcW w:w="3132" w:type="dxa"/>
          </w:tcPr>
          <w:p w:rsidR="00F4765E" w:rsidRDefault="00F4765E">
            <w:pPr>
              <w:pStyle w:val="Default"/>
              <w:rPr>
                <w:sz w:val="28"/>
                <w:szCs w:val="28"/>
              </w:rPr>
            </w:pPr>
            <w:r>
              <w:rPr>
                <w:sz w:val="28"/>
                <w:szCs w:val="28"/>
              </w:rPr>
              <w:t xml:space="preserve">Волшебник Изумрудного города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20.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Гайдар А. </w:t>
            </w:r>
          </w:p>
        </w:tc>
        <w:tc>
          <w:tcPr>
            <w:tcW w:w="3132" w:type="dxa"/>
          </w:tcPr>
          <w:p w:rsidR="00F4765E" w:rsidRDefault="00F4765E">
            <w:pPr>
              <w:pStyle w:val="Default"/>
              <w:rPr>
                <w:sz w:val="28"/>
                <w:szCs w:val="28"/>
              </w:rPr>
            </w:pPr>
            <w:r>
              <w:rPr>
                <w:sz w:val="28"/>
                <w:szCs w:val="28"/>
              </w:rPr>
              <w:t xml:space="preserve">Тимур и его команда/ Золотая чашка / Чук и Гек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21.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Гамзатов Р. </w:t>
            </w:r>
          </w:p>
        </w:tc>
        <w:tc>
          <w:tcPr>
            <w:tcW w:w="3132" w:type="dxa"/>
          </w:tcPr>
          <w:p w:rsidR="00F4765E" w:rsidRDefault="00F4765E">
            <w:pPr>
              <w:pStyle w:val="Default"/>
              <w:rPr>
                <w:sz w:val="28"/>
                <w:szCs w:val="28"/>
              </w:rPr>
            </w:pPr>
            <w:r>
              <w:rPr>
                <w:sz w:val="28"/>
                <w:szCs w:val="28"/>
              </w:rPr>
              <w:t xml:space="preserve">Мой Дагестан/ Стихотворения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22.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Гиляровский В. </w:t>
            </w:r>
          </w:p>
        </w:tc>
        <w:tc>
          <w:tcPr>
            <w:tcW w:w="3132" w:type="dxa"/>
          </w:tcPr>
          <w:p w:rsidR="00F4765E" w:rsidRDefault="00F4765E">
            <w:pPr>
              <w:pStyle w:val="Default"/>
              <w:rPr>
                <w:sz w:val="28"/>
                <w:szCs w:val="28"/>
              </w:rPr>
            </w:pPr>
            <w:r>
              <w:rPr>
                <w:sz w:val="28"/>
                <w:szCs w:val="28"/>
              </w:rPr>
              <w:t xml:space="preserve">Москва и москвичи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23.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Гончаров И. </w:t>
            </w:r>
          </w:p>
        </w:tc>
        <w:tc>
          <w:tcPr>
            <w:tcW w:w="3132" w:type="dxa"/>
          </w:tcPr>
          <w:p w:rsidR="00F4765E" w:rsidRDefault="00F4765E">
            <w:pPr>
              <w:pStyle w:val="Default"/>
              <w:rPr>
                <w:sz w:val="28"/>
                <w:szCs w:val="28"/>
              </w:rPr>
            </w:pPr>
            <w:r>
              <w:rPr>
                <w:sz w:val="28"/>
                <w:szCs w:val="28"/>
              </w:rPr>
              <w:t xml:space="preserve">Обыкновенная история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24.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Горянин А. </w:t>
            </w:r>
          </w:p>
        </w:tc>
        <w:tc>
          <w:tcPr>
            <w:tcW w:w="3132" w:type="dxa"/>
          </w:tcPr>
          <w:p w:rsidR="00F4765E" w:rsidRDefault="00F4765E">
            <w:pPr>
              <w:pStyle w:val="Default"/>
              <w:rPr>
                <w:sz w:val="28"/>
                <w:szCs w:val="28"/>
              </w:rPr>
            </w:pPr>
            <w:r>
              <w:rPr>
                <w:sz w:val="28"/>
                <w:szCs w:val="28"/>
              </w:rPr>
              <w:t xml:space="preserve">Россия. История успеха (в 2 книгах)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lastRenderedPageBreak/>
              <w:t xml:space="preserve">25.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lastRenderedPageBreak/>
              <w:t xml:space="preserve">Грин А. </w:t>
            </w:r>
          </w:p>
        </w:tc>
        <w:tc>
          <w:tcPr>
            <w:tcW w:w="3132" w:type="dxa"/>
          </w:tcPr>
          <w:p w:rsidR="00F4765E" w:rsidRDefault="00F4765E">
            <w:pPr>
              <w:pStyle w:val="Default"/>
              <w:rPr>
                <w:sz w:val="28"/>
                <w:szCs w:val="28"/>
              </w:rPr>
            </w:pPr>
            <w:r>
              <w:rPr>
                <w:sz w:val="28"/>
                <w:szCs w:val="28"/>
              </w:rPr>
              <w:t xml:space="preserve">Алые паруса/ Бегущая </w:t>
            </w:r>
            <w:r>
              <w:rPr>
                <w:sz w:val="28"/>
                <w:szCs w:val="28"/>
              </w:rPr>
              <w:lastRenderedPageBreak/>
              <w:t xml:space="preserve">по волнам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26.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Гумилёв Л. </w:t>
            </w:r>
          </w:p>
        </w:tc>
        <w:tc>
          <w:tcPr>
            <w:tcW w:w="3132" w:type="dxa"/>
          </w:tcPr>
          <w:p w:rsidR="00F4765E" w:rsidRDefault="00F4765E">
            <w:pPr>
              <w:pStyle w:val="Default"/>
              <w:rPr>
                <w:sz w:val="28"/>
                <w:szCs w:val="28"/>
              </w:rPr>
            </w:pPr>
            <w:r>
              <w:rPr>
                <w:sz w:val="28"/>
                <w:szCs w:val="28"/>
              </w:rPr>
              <w:t xml:space="preserve">От Руси к России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27.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Гумилев Н. </w:t>
            </w:r>
          </w:p>
        </w:tc>
        <w:tc>
          <w:tcPr>
            <w:tcW w:w="3132" w:type="dxa"/>
          </w:tcPr>
          <w:p w:rsidR="00F4765E" w:rsidRDefault="00F4765E">
            <w:pPr>
              <w:pStyle w:val="Default"/>
              <w:rPr>
                <w:sz w:val="28"/>
                <w:szCs w:val="28"/>
              </w:rPr>
            </w:pPr>
            <w:r>
              <w:rPr>
                <w:sz w:val="28"/>
                <w:szCs w:val="28"/>
              </w:rPr>
              <w:t xml:space="preserve">Стихотворения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28.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Деникин А. </w:t>
            </w:r>
          </w:p>
        </w:tc>
        <w:tc>
          <w:tcPr>
            <w:tcW w:w="3132" w:type="dxa"/>
          </w:tcPr>
          <w:p w:rsidR="00F4765E" w:rsidRDefault="00F4765E">
            <w:pPr>
              <w:pStyle w:val="Default"/>
              <w:rPr>
                <w:sz w:val="28"/>
                <w:szCs w:val="28"/>
              </w:rPr>
            </w:pPr>
            <w:r>
              <w:rPr>
                <w:sz w:val="28"/>
                <w:szCs w:val="28"/>
              </w:rPr>
              <w:t xml:space="preserve">Очерки русской смуты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29.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Джалиль М. </w:t>
            </w:r>
          </w:p>
        </w:tc>
        <w:tc>
          <w:tcPr>
            <w:tcW w:w="3132" w:type="dxa"/>
          </w:tcPr>
          <w:p w:rsidR="00F4765E" w:rsidRDefault="00F4765E">
            <w:pPr>
              <w:pStyle w:val="Default"/>
              <w:rPr>
                <w:sz w:val="28"/>
                <w:szCs w:val="28"/>
              </w:rPr>
            </w:pPr>
            <w:r>
              <w:rPr>
                <w:sz w:val="28"/>
                <w:szCs w:val="28"/>
              </w:rPr>
              <w:t xml:space="preserve">Моабитская тетрадь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30.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Довлатов С. </w:t>
            </w:r>
          </w:p>
        </w:tc>
        <w:tc>
          <w:tcPr>
            <w:tcW w:w="3132" w:type="dxa"/>
          </w:tcPr>
          <w:p w:rsidR="00F4765E" w:rsidRDefault="00F4765E">
            <w:pPr>
              <w:pStyle w:val="Default"/>
              <w:rPr>
                <w:sz w:val="28"/>
                <w:szCs w:val="28"/>
              </w:rPr>
            </w:pPr>
            <w:r>
              <w:rPr>
                <w:sz w:val="28"/>
                <w:szCs w:val="28"/>
              </w:rPr>
              <w:t xml:space="preserve">Зона/ Чемодан/ Заповедник/ Рассказы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31.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Достоевский Ф. </w:t>
            </w:r>
          </w:p>
        </w:tc>
        <w:tc>
          <w:tcPr>
            <w:tcW w:w="3132" w:type="dxa"/>
          </w:tcPr>
          <w:p w:rsidR="00F4765E" w:rsidRDefault="00F4765E">
            <w:pPr>
              <w:pStyle w:val="Default"/>
              <w:rPr>
                <w:sz w:val="28"/>
                <w:szCs w:val="28"/>
              </w:rPr>
            </w:pPr>
            <w:r>
              <w:rPr>
                <w:sz w:val="28"/>
                <w:szCs w:val="28"/>
              </w:rPr>
              <w:t xml:space="preserve">Идиот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32.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Драгунский В. </w:t>
            </w:r>
          </w:p>
        </w:tc>
        <w:tc>
          <w:tcPr>
            <w:tcW w:w="3132" w:type="dxa"/>
          </w:tcPr>
          <w:p w:rsidR="00F4765E" w:rsidRDefault="00F4765E">
            <w:pPr>
              <w:pStyle w:val="Default"/>
              <w:rPr>
                <w:sz w:val="28"/>
                <w:szCs w:val="28"/>
              </w:rPr>
            </w:pPr>
            <w:r>
              <w:rPr>
                <w:sz w:val="28"/>
                <w:szCs w:val="28"/>
              </w:rPr>
              <w:t xml:space="preserve">Денискины рассказы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33.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Дудинцев В. </w:t>
            </w:r>
          </w:p>
        </w:tc>
        <w:tc>
          <w:tcPr>
            <w:tcW w:w="3132" w:type="dxa"/>
          </w:tcPr>
          <w:p w:rsidR="00F4765E" w:rsidRDefault="00F4765E">
            <w:pPr>
              <w:pStyle w:val="Default"/>
              <w:rPr>
                <w:sz w:val="28"/>
                <w:szCs w:val="28"/>
              </w:rPr>
            </w:pPr>
            <w:r>
              <w:rPr>
                <w:sz w:val="28"/>
                <w:szCs w:val="28"/>
              </w:rPr>
              <w:t xml:space="preserve">Белые одежды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34.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Думбадзе Н. </w:t>
            </w:r>
          </w:p>
        </w:tc>
        <w:tc>
          <w:tcPr>
            <w:tcW w:w="3132" w:type="dxa"/>
          </w:tcPr>
          <w:p w:rsidR="00F4765E" w:rsidRDefault="00F4765E">
            <w:pPr>
              <w:pStyle w:val="Default"/>
              <w:rPr>
                <w:sz w:val="28"/>
                <w:szCs w:val="28"/>
              </w:rPr>
            </w:pPr>
            <w:r>
              <w:rPr>
                <w:sz w:val="28"/>
                <w:szCs w:val="28"/>
              </w:rPr>
              <w:t xml:space="preserve">Я, бабушка, Илико и Илларион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35.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Ибрагимбеков М. </w:t>
            </w:r>
          </w:p>
        </w:tc>
        <w:tc>
          <w:tcPr>
            <w:tcW w:w="3132" w:type="dxa"/>
          </w:tcPr>
          <w:p w:rsidR="00F4765E" w:rsidRDefault="00F4765E">
            <w:pPr>
              <w:pStyle w:val="Default"/>
              <w:rPr>
                <w:sz w:val="28"/>
                <w:szCs w:val="28"/>
              </w:rPr>
            </w:pPr>
            <w:r>
              <w:rPr>
                <w:sz w:val="28"/>
                <w:szCs w:val="28"/>
              </w:rPr>
              <w:t xml:space="preserve">И не было лучше брата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36.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t xml:space="preserve">Ильин И. </w:t>
            </w:r>
          </w:p>
        </w:tc>
        <w:tc>
          <w:tcPr>
            <w:tcW w:w="3132" w:type="dxa"/>
          </w:tcPr>
          <w:p w:rsidR="00F4765E" w:rsidRDefault="00F4765E">
            <w:pPr>
              <w:pStyle w:val="Default"/>
              <w:rPr>
                <w:sz w:val="28"/>
                <w:szCs w:val="28"/>
              </w:rPr>
            </w:pPr>
            <w:r>
              <w:rPr>
                <w:sz w:val="28"/>
                <w:szCs w:val="28"/>
              </w:rPr>
              <w:t xml:space="preserve">О России. Три речи </w:t>
            </w:r>
          </w:p>
        </w:tc>
      </w:tr>
      <w:tr w:rsidR="00F4765E">
        <w:trPr>
          <w:trHeight w:val="127"/>
        </w:trPr>
        <w:tc>
          <w:tcPr>
            <w:tcW w:w="3132" w:type="dxa"/>
          </w:tcPr>
          <w:p w:rsidR="00F4765E" w:rsidRDefault="00F4765E">
            <w:pPr>
              <w:pStyle w:val="Default"/>
              <w:rPr>
                <w:color w:val="auto"/>
              </w:rPr>
            </w:pPr>
          </w:p>
          <w:p w:rsidR="00F4765E" w:rsidRDefault="00F4765E">
            <w:pPr>
              <w:pStyle w:val="Default"/>
              <w:rPr>
                <w:sz w:val="28"/>
                <w:szCs w:val="28"/>
              </w:rPr>
            </w:pPr>
            <w:r>
              <w:rPr>
                <w:sz w:val="28"/>
                <w:szCs w:val="28"/>
              </w:rPr>
              <w:t xml:space="preserve">37. </w:t>
            </w:r>
          </w:p>
          <w:p w:rsidR="00754370" w:rsidRDefault="00754370" w:rsidP="00754370">
            <w:pPr>
              <w:jc w:val="center"/>
              <w:rPr>
                <w:rFonts w:ascii="Verdana" w:hAnsi="Verdana"/>
                <w:color w:val="606615"/>
                <w:sz w:val="16"/>
                <w:szCs w:val="16"/>
              </w:rPr>
            </w:pPr>
            <w:r>
              <w:rPr>
                <w:rFonts w:ascii="Verdana" w:hAnsi="Verdana"/>
                <w:color w:val="606615"/>
                <w:sz w:val="16"/>
                <w:szCs w:val="16"/>
              </w:rPr>
              <w:t xml:space="preserve">ПРИКАЗ </w:t>
            </w:r>
          </w:p>
          <w:p w:rsidR="00754370" w:rsidRDefault="00754370" w:rsidP="00754370">
            <w:pPr>
              <w:rPr>
                <w:rFonts w:ascii="Verdana" w:hAnsi="Verdana"/>
                <w:color w:val="606615"/>
                <w:sz w:val="16"/>
                <w:szCs w:val="16"/>
              </w:rPr>
            </w:pPr>
            <w:r>
              <w:rPr>
                <w:rFonts w:ascii="Verdana" w:hAnsi="Verdana"/>
                <w:color w:val="606615"/>
                <w:sz w:val="16"/>
                <w:szCs w:val="16"/>
              </w:rPr>
              <w:br/>
              <w:t>О РАБОТЕ С ДОКУМЕНТАМИ, ВКЛЮЧЕННЫМИ В</w:t>
            </w:r>
          </w:p>
          <w:p w:rsidR="00754370" w:rsidRDefault="00754370" w:rsidP="00754370">
            <w:pPr>
              <w:rPr>
                <w:rFonts w:ascii="Verdana" w:hAnsi="Verdana"/>
                <w:color w:val="606615"/>
                <w:sz w:val="16"/>
                <w:szCs w:val="16"/>
              </w:rPr>
            </w:pPr>
            <w:r>
              <w:rPr>
                <w:rFonts w:ascii="Verdana" w:hAnsi="Verdana"/>
                <w:color w:val="606615"/>
                <w:sz w:val="16"/>
                <w:szCs w:val="16"/>
              </w:rPr>
              <w:t xml:space="preserve"> « ФЕДЕРАЛЬНЫЙ СПИСОК ЭКСТРЕМИСТСКИХ МАТЕРИАЛОВ» </w:t>
            </w:r>
          </w:p>
          <w:p w:rsidR="00754370" w:rsidRDefault="00754370" w:rsidP="00754370">
            <w:pPr>
              <w:rPr>
                <w:rFonts w:ascii="Verdana" w:hAnsi="Verdana"/>
                <w:color w:val="606615"/>
                <w:sz w:val="16"/>
                <w:szCs w:val="16"/>
              </w:rPr>
            </w:pPr>
            <w:r>
              <w:rPr>
                <w:rFonts w:ascii="Verdana" w:hAnsi="Verdana"/>
                <w:color w:val="606615"/>
                <w:sz w:val="16"/>
                <w:szCs w:val="16"/>
              </w:rPr>
              <w:br/>
              <w:t>14.01.2013г.                                                                                                                                      </w:t>
            </w:r>
            <w:r>
              <w:rPr>
                <w:rFonts w:ascii="Verdana" w:hAnsi="Verdana"/>
                <w:color w:val="606615"/>
                <w:sz w:val="16"/>
                <w:szCs w:val="16"/>
              </w:rPr>
              <w:lastRenderedPageBreak/>
              <w:t>        №_______</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 В целях реализации Федерального закона от 25 июля 2002г. №114-ФЗ «О противодействии экстремистской деятельности» ПРИКАЗЫВАЮ: </w:t>
            </w:r>
            <w:r>
              <w:rPr>
                <w:rFonts w:ascii="Verdana" w:hAnsi="Verdana"/>
                <w:color w:val="606615"/>
                <w:sz w:val="16"/>
                <w:szCs w:val="16"/>
              </w:rPr>
              <w:br/>
              <w:t xml:space="preserve">1. Провести с 14.01.2013г. по 20.01.2013 г. сверку имеющихся в фонде библиотеки документов с «Федеральным списком экстремистских материалов». </w:t>
            </w:r>
          </w:p>
          <w:p w:rsidR="00754370" w:rsidRDefault="00754370" w:rsidP="00754370">
            <w:pPr>
              <w:rPr>
                <w:rFonts w:ascii="Verdana" w:hAnsi="Verdana"/>
                <w:color w:val="606615"/>
                <w:sz w:val="16"/>
                <w:szCs w:val="16"/>
              </w:rPr>
            </w:pPr>
            <w:r>
              <w:rPr>
                <w:rFonts w:ascii="Verdana" w:hAnsi="Verdana"/>
                <w:color w:val="606615"/>
                <w:sz w:val="16"/>
                <w:szCs w:val="16"/>
              </w:rPr>
              <w:t xml:space="preserve">2. Для проведения сверки создать рабочую комиссию в следующем составе: </w:t>
            </w:r>
          </w:p>
          <w:p w:rsidR="00754370" w:rsidRDefault="00754370" w:rsidP="00754370">
            <w:pPr>
              <w:rPr>
                <w:rFonts w:ascii="Verdana" w:hAnsi="Verdana"/>
                <w:color w:val="606615"/>
                <w:sz w:val="16"/>
                <w:szCs w:val="16"/>
              </w:rPr>
            </w:pPr>
            <w:r>
              <w:rPr>
                <w:rFonts w:ascii="Verdana" w:hAnsi="Verdana"/>
                <w:color w:val="606615"/>
                <w:sz w:val="16"/>
                <w:szCs w:val="16"/>
              </w:rPr>
              <w:t xml:space="preserve">Председатель комиссии: Денисова О.В. директор МОУ СОШ №10 </w:t>
            </w:r>
          </w:p>
          <w:p w:rsidR="00754370" w:rsidRDefault="00754370" w:rsidP="00754370">
            <w:pPr>
              <w:rPr>
                <w:rFonts w:ascii="Verdana" w:hAnsi="Verdana"/>
                <w:color w:val="606615"/>
                <w:sz w:val="16"/>
                <w:szCs w:val="16"/>
              </w:rPr>
            </w:pPr>
            <w:r>
              <w:rPr>
                <w:rFonts w:ascii="Verdana" w:hAnsi="Verdana"/>
                <w:color w:val="606615"/>
                <w:sz w:val="16"/>
                <w:szCs w:val="16"/>
              </w:rPr>
              <w:t xml:space="preserve">Члены комиссии: Титова Л.М. библиотекарь школы ответственная за комплектование, обработку литературы и организации каталогов; </w:t>
            </w:r>
          </w:p>
          <w:p w:rsidR="00754370" w:rsidRDefault="00754370" w:rsidP="00754370">
            <w:pPr>
              <w:rPr>
                <w:rFonts w:ascii="Verdana" w:hAnsi="Verdana"/>
                <w:color w:val="606615"/>
                <w:sz w:val="16"/>
                <w:szCs w:val="16"/>
              </w:rPr>
            </w:pPr>
            <w:r>
              <w:rPr>
                <w:rFonts w:ascii="Verdana" w:hAnsi="Verdana"/>
                <w:color w:val="606615"/>
                <w:sz w:val="16"/>
                <w:szCs w:val="16"/>
              </w:rPr>
              <w:t xml:space="preserve">Ермакова В.В., зам.директора по УВР; </w:t>
            </w:r>
          </w:p>
          <w:p w:rsidR="00754370" w:rsidRDefault="00754370" w:rsidP="00754370">
            <w:pPr>
              <w:rPr>
                <w:rFonts w:ascii="Verdana" w:hAnsi="Verdana"/>
                <w:color w:val="606615"/>
                <w:sz w:val="16"/>
                <w:szCs w:val="16"/>
              </w:rPr>
            </w:pPr>
            <w:r>
              <w:rPr>
                <w:rFonts w:ascii="Verdana" w:hAnsi="Verdana"/>
                <w:color w:val="606615"/>
                <w:sz w:val="16"/>
                <w:szCs w:val="16"/>
              </w:rPr>
              <w:t>Волкова М.И., зам директора по ВР;</w:t>
            </w:r>
          </w:p>
          <w:p w:rsidR="00754370" w:rsidRDefault="00754370" w:rsidP="00754370">
            <w:pPr>
              <w:rPr>
                <w:rFonts w:ascii="Verdana" w:hAnsi="Verdana"/>
                <w:color w:val="606615"/>
                <w:sz w:val="16"/>
                <w:szCs w:val="16"/>
              </w:rPr>
            </w:pPr>
            <w:r>
              <w:rPr>
                <w:rFonts w:ascii="Verdana" w:hAnsi="Verdana"/>
                <w:color w:val="606615"/>
                <w:sz w:val="16"/>
                <w:szCs w:val="16"/>
              </w:rPr>
              <w:t xml:space="preserve"> Кирдеева И.В., вожатая МОУ СОШ №10 </w:t>
            </w:r>
          </w:p>
          <w:p w:rsidR="00754370" w:rsidRDefault="00754370" w:rsidP="00754370">
            <w:pPr>
              <w:rPr>
                <w:rFonts w:ascii="Verdana" w:hAnsi="Verdana"/>
                <w:color w:val="606615"/>
                <w:sz w:val="16"/>
                <w:szCs w:val="16"/>
              </w:rPr>
            </w:pPr>
            <w:r>
              <w:rPr>
                <w:rFonts w:ascii="Verdana" w:hAnsi="Verdana"/>
                <w:color w:val="606615"/>
                <w:sz w:val="16"/>
                <w:szCs w:val="16"/>
              </w:rPr>
              <w:t>3. Результаты сверки имеющегося в Библиотеке документного фонда с «Федеральным списком экстремистских материалов» представить к 25.01.2013г.</w:t>
            </w:r>
          </w:p>
          <w:p w:rsidR="00754370" w:rsidRDefault="00754370" w:rsidP="00754370">
            <w:pPr>
              <w:rPr>
                <w:rFonts w:ascii="Verdana" w:hAnsi="Verdana"/>
                <w:color w:val="606615"/>
                <w:sz w:val="16"/>
                <w:szCs w:val="16"/>
              </w:rPr>
            </w:pPr>
            <w:r>
              <w:rPr>
                <w:rFonts w:ascii="Verdana" w:hAnsi="Verdana"/>
                <w:color w:val="606615"/>
                <w:sz w:val="16"/>
                <w:szCs w:val="16"/>
              </w:rPr>
              <w:t xml:space="preserve"> 4. По результатам проверки составить Акт (Приложение №1 и №2), фиксировать факт сверки в Журнале сверки «Федерального списка экстремистских материалов» (Приложение №3) и следовать требованиям Инструкции (Приложение №4). </w:t>
            </w:r>
          </w:p>
          <w:p w:rsidR="00754370" w:rsidRDefault="00754370" w:rsidP="00754370">
            <w:pPr>
              <w:rPr>
                <w:rFonts w:ascii="Verdana" w:hAnsi="Verdana"/>
                <w:color w:val="606615"/>
                <w:sz w:val="16"/>
                <w:szCs w:val="16"/>
              </w:rPr>
            </w:pPr>
            <w:r>
              <w:rPr>
                <w:rFonts w:ascii="Verdana" w:hAnsi="Verdana"/>
                <w:color w:val="606615"/>
                <w:sz w:val="16"/>
                <w:szCs w:val="16"/>
              </w:rPr>
              <w:t xml:space="preserve">5. Выдачу читателям изданий, включенных в «Федеральный список экстремистских материалов», осуществлять только на основании личного письменного заявления читателя (Приложение №5). </w:t>
            </w:r>
          </w:p>
          <w:p w:rsidR="00754370" w:rsidRDefault="00754370" w:rsidP="00754370">
            <w:pPr>
              <w:rPr>
                <w:rFonts w:ascii="Verdana" w:hAnsi="Verdana"/>
                <w:color w:val="606615"/>
                <w:sz w:val="16"/>
                <w:szCs w:val="16"/>
              </w:rPr>
            </w:pPr>
            <w:r>
              <w:rPr>
                <w:rFonts w:ascii="Verdana" w:hAnsi="Verdana"/>
                <w:color w:val="606615"/>
                <w:sz w:val="16"/>
                <w:szCs w:val="16"/>
              </w:rPr>
              <w:t xml:space="preserve">6. Для обеспечения соблюдения требований закона «О противодействии экстремистской деятельности», осуществления контроля по их выполнению, в </w:t>
            </w:r>
            <w:r>
              <w:rPr>
                <w:rFonts w:ascii="Verdana" w:hAnsi="Verdana"/>
                <w:color w:val="606615"/>
                <w:sz w:val="16"/>
                <w:szCs w:val="16"/>
              </w:rPr>
              <w:lastRenderedPageBreak/>
              <w:t xml:space="preserve">отделах библиотеки ответственность возложить на руководителей структурных подразделений. </w:t>
            </w:r>
          </w:p>
          <w:p w:rsidR="00754370" w:rsidRDefault="00754370" w:rsidP="00754370">
            <w:pPr>
              <w:rPr>
                <w:rFonts w:ascii="Verdana" w:hAnsi="Verdana"/>
                <w:color w:val="606615"/>
                <w:sz w:val="16"/>
                <w:szCs w:val="16"/>
              </w:rPr>
            </w:pPr>
            <w:r>
              <w:rPr>
                <w:rFonts w:ascii="Verdana" w:hAnsi="Verdana"/>
                <w:color w:val="606615"/>
                <w:sz w:val="16"/>
                <w:szCs w:val="16"/>
              </w:rPr>
              <w:t>7. Вменить в обязанность Титовой Л.М., библиотекарю школы проведение работы по своевременному отслеживанию обновлений «Федерального списка экстремистской литературы», оперативному информированию о внесённых изменениях сотрудников.</w:t>
            </w:r>
          </w:p>
          <w:p w:rsidR="00754370" w:rsidRDefault="00754370" w:rsidP="00754370">
            <w:pPr>
              <w:rPr>
                <w:rFonts w:ascii="Verdana" w:hAnsi="Verdana"/>
                <w:color w:val="606615"/>
                <w:sz w:val="16"/>
                <w:szCs w:val="16"/>
              </w:rPr>
            </w:pPr>
            <w:r>
              <w:rPr>
                <w:rFonts w:ascii="Verdana" w:hAnsi="Verdana"/>
                <w:color w:val="606615"/>
                <w:sz w:val="16"/>
                <w:szCs w:val="16"/>
              </w:rPr>
              <w:t xml:space="preserve"> 8. Контроль за выполнением данного приказа оставляю за собой.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Директор Денисова О.В.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С приказом ознакомлены: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br/>
              <w:t xml:space="preserve">Приложение №2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Акт о сверке фонда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УТВЕРЖДАЮ Директор МОУ СОШ № 10 Денисова О.В.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АКТ от «________»__________________201___ г.</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 Мы, нижеподписавшиеся, председатель рабочей комиссии по сверке имеющихся в фонде библиотеки документов с «Федеральным списком экстремистских материалов» __________________________________________________________________________ члены комиссии: _____________________________________________ _____________________________________________ _____________________________________________ </w:t>
            </w:r>
            <w:r>
              <w:rPr>
                <w:rFonts w:ascii="Verdana" w:hAnsi="Verdana"/>
                <w:color w:val="606615"/>
                <w:sz w:val="16"/>
                <w:szCs w:val="16"/>
              </w:rPr>
              <w:lastRenderedPageBreak/>
              <w:t xml:space="preserve">_____________________________________________ составили настоящий акт в том, что нами в период с «______»_________ по «_______»_________ 201___ г. была проведена проверка документного фонда библиотеки на предмет выявления и изъятия из библиотечного фонда изданий, включённых в «Федеральный список экстремистской литературы». </w:t>
            </w:r>
          </w:p>
          <w:p w:rsidR="00754370" w:rsidRDefault="00754370" w:rsidP="00754370">
            <w:pPr>
              <w:rPr>
                <w:rFonts w:ascii="Verdana" w:hAnsi="Verdana"/>
                <w:color w:val="606615"/>
                <w:sz w:val="16"/>
                <w:szCs w:val="16"/>
              </w:rPr>
            </w:pPr>
            <w:r>
              <w:rPr>
                <w:rFonts w:ascii="Verdana" w:hAnsi="Verdana"/>
                <w:color w:val="606615"/>
                <w:sz w:val="16"/>
                <w:szCs w:val="16"/>
              </w:rPr>
              <w:t xml:space="preserve">Сверка проводилась путём сличения изданий, включённых в «Федеральный список экстремистских материалов» с печатными карточками генерального каталога библиотеки. </w:t>
            </w:r>
          </w:p>
          <w:p w:rsidR="00754370" w:rsidRDefault="00754370" w:rsidP="00754370">
            <w:pPr>
              <w:rPr>
                <w:rFonts w:ascii="Verdana" w:hAnsi="Verdana"/>
                <w:color w:val="606615"/>
                <w:sz w:val="16"/>
                <w:szCs w:val="16"/>
              </w:rPr>
            </w:pPr>
            <w:r>
              <w:rPr>
                <w:rFonts w:ascii="Verdana" w:hAnsi="Verdana"/>
                <w:color w:val="606615"/>
                <w:sz w:val="16"/>
                <w:szCs w:val="16"/>
              </w:rPr>
              <w:t>В результате проверки выявлены издания, подлежащие передаче в отдел основного хранения фондов:</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 1. </w:t>
            </w:r>
          </w:p>
          <w:p w:rsidR="00754370" w:rsidRDefault="00754370" w:rsidP="00754370">
            <w:pPr>
              <w:rPr>
                <w:rFonts w:ascii="Verdana" w:hAnsi="Verdana"/>
                <w:color w:val="606615"/>
                <w:sz w:val="16"/>
                <w:szCs w:val="16"/>
              </w:rPr>
            </w:pPr>
            <w:r>
              <w:rPr>
                <w:rFonts w:ascii="Verdana" w:hAnsi="Verdana"/>
                <w:color w:val="606615"/>
                <w:sz w:val="16"/>
                <w:szCs w:val="16"/>
              </w:rPr>
              <w:t xml:space="preserve">2. </w:t>
            </w:r>
          </w:p>
          <w:p w:rsidR="00754370" w:rsidRDefault="00754370" w:rsidP="00754370">
            <w:pPr>
              <w:rPr>
                <w:rFonts w:ascii="Verdana" w:hAnsi="Verdana"/>
                <w:color w:val="606615"/>
                <w:sz w:val="16"/>
                <w:szCs w:val="16"/>
              </w:rPr>
            </w:pPr>
            <w:r>
              <w:rPr>
                <w:rFonts w:ascii="Verdana" w:hAnsi="Verdana"/>
                <w:color w:val="606615"/>
                <w:sz w:val="16"/>
                <w:szCs w:val="16"/>
              </w:rPr>
              <w:t xml:space="preserve">3. </w:t>
            </w:r>
          </w:p>
          <w:p w:rsidR="00754370" w:rsidRDefault="00754370" w:rsidP="00754370">
            <w:pPr>
              <w:rPr>
                <w:rFonts w:ascii="Verdana" w:hAnsi="Verdana"/>
                <w:color w:val="606615"/>
                <w:sz w:val="16"/>
                <w:szCs w:val="16"/>
              </w:rPr>
            </w:pPr>
            <w:r>
              <w:rPr>
                <w:rFonts w:ascii="Verdana" w:hAnsi="Verdana"/>
                <w:color w:val="606615"/>
                <w:sz w:val="16"/>
                <w:szCs w:val="16"/>
              </w:rPr>
              <w:t xml:space="preserve">Подписи членов комиссии: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Приложение №5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Образец заявления читателя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Директору МОУ СОШ №10 Денисовой О.В.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Заявление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В связи с работой по теме (указать название темы и характер работы: диплом, диссертация, научная статья и т.п.) прошу выдать мне издание (указать название издания). </w:t>
            </w:r>
          </w:p>
          <w:p w:rsidR="00754370" w:rsidRDefault="00754370" w:rsidP="00754370">
            <w:pPr>
              <w:rPr>
                <w:rFonts w:ascii="Verdana" w:hAnsi="Verdana"/>
                <w:color w:val="606615"/>
                <w:sz w:val="16"/>
                <w:szCs w:val="16"/>
              </w:rPr>
            </w:pPr>
            <w:r>
              <w:rPr>
                <w:rFonts w:ascii="Verdana" w:hAnsi="Verdana"/>
                <w:color w:val="606615"/>
                <w:sz w:val="16"/>
                <w:szCs w:val="16"/>
              </w:rPr>
              <w:t xml:space="preserve">Я предупрежден, что данное издание внесено в «Федеральный список экстремистских </w:t>
            </w:r>
            <w:r>
              <w:rPr>
                <w:rFonts w:ascii="Verdana" w:hAnsi="Verdana"/>
                <w:color w:val="606615"/>
                <w:sz w:val="16"/>
                <w:szCs w:val="16"/>
              </w:rPr>
              <w:lastRenderedPageBreak/>
              <w:t xml:space="preserve">материалов» и запрещено к массовому распространению.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Дата, подпись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Приложение №3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Журнал сверки «Федерального списка экстремистских материалов» с фондом литературы библиотеки МОУ СОШ №10 № записи</w:t>
            </w:r>
          </w:p>
          <w:p w:rsidR="00754370" w:rsidRDefault="00754370" w:rsidP="00754370">
            <w:pPr>
              <w:rPr>
                <w:rFonts w:ascii="Verdana" w:hAnsi="Verdana"/>
                <w:color w:val="606615"/>
                <w:sz w:val="16"/>
                <w:szCs w:val="16"/>
              </w:rPr>
            </w:pPr>
            <w:r>
              <w:rPr>
                <w:rFonts w:ascii="Verdana" w:hAnsi="Verdana"/>
                <w:color w:val="606615"/>
                <w:sz w:val="16"/>
                <w:szCs w:val="16"/>
              </w:rPr>
              <w:t xml:space="preserve">Дата Выявлено и отмаркировано изданий, кол-воПодпись Ответственного лица </w:t>
            </w:r>
            <w:r>
              <w:rPr>
                <w:rFonts w:ascii="Verdana" w:hAnsi="Verdana"/>
                <w:color w:val="606615"/>
                <w:sz w:val="16"/>
                <w:szCs w:val="16"/>
              </w:rPr>
              <w:br/>
              <w:t xml:space="preserve">1 </w:t>
            </w:r>
            <w:r>
              <w:rPr>
                <w:rFonts w:ascii="Verdana" w:hAnsi="Verdana"/>
                <w:color w:val="606615"/>
                <w:sz w:val="16"/>
                <w:szCs w:val="16"/>
              </w:rPr>
              <w:br/>
              <w:t xml:space="preserve">2 </w:t>
            </w:r>
            <w:r>
              <w:rPr>
                <w:rFonts w:ascii="Verdana" w:hAnsi="Verdana"/>
                <w:color w:val="606615"/>
                <w:sz w:val="16"/>
                <w:szCs w:val="16"/>
              </w:rPr>
              <w:br/>
              <w:t xml:space="preserve">3 </w:t>
            </w:r>
            <w:r>
              <w:rPr>
                <w:rFonts w:ascii="Verdana" w:hAnsi="Verdana"/>
                <w:color w:val="606615"/>
                <w:sz w:val="16"/>
                <w:szCs w:val="16"/>
              </w:rPr>
              <w:br/>
            </w:r>
            <w:r>
              <w:rPr>
                <w:rFonts w:ascii="Verdana" w:hAnsi="Verdana"/>
                <w:color w:val="606615"/>
                <w:sz w:val="16"/>
                <w:szCs w:val="16"/>
              </w:rPr>
              <w:br/>
              <w:t xml:space="preserve">Всего по состоянию на «___» __________ 201__ г. в фондах библиотеки МОУ СОШ №10 выявлено _______ изданий.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Подпись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Приложение №4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ИНСТРУКЦИЯ по работе муниципального образовательного учреждения средней общеобразовательной школы №10 с изданиями, включёнными в «Федеральный список экстремистских материалов»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1. Общие положения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Настоящая инструкция регламентирует порядок выявления, хранения и использования (выдачи читателям) сотрудниками МОУ СОШ №10 изданий, включённых в «Федеральный список экстремистских материалов», опубликованный на официальном </w:t>
            </w:r>
            <w:r>
              <w:rPr>
                <w:rFonts w:ascii="Verdana" w:hAnsi="Verdana"/>
                <w:color w:val="606615"/>
                <w:sz w:val="16"/>
                <w:szCs w:val="16"/>
              </w:rPr>
              <w:lastRenderedPageBreak/>
              <w:t xml:space="preserve">сайте Министерства юстиции РФ </w:t>
            </w:r>
            <w:hyperlink r:id="rId9" w:history="1">
              <w:r>
                <w:rPr>
                  <w:rStyle w:val="ad"/>
                  <w:rFonts w:ascii="Verdana" w:hAnsi="Verdana"/>
                  <w:sz w:val="16"/>
                  <w:szCs w:val="16"/>
                </w:rPr>
                <w:t>http://www.minjust.ru/nko/fedspisok</w:t>
              </w:r>
            </w:hyperlink>
          </w:p>
          <w:p w:rsidR="00754370" w:rsidRDefault="00754370" w:rsidP="00754370">
            <w:pPr>
              <w:rPr>
                <w:rFonts w:ascii="Verdana" w:hAnsi="Verdana"/>
                <w:color w:val="606615"/>
                <w:sz w:val="16"/>
                <w:szCs w:val="16"/>
              </w:rPr>
            </w:pPr>
            <w:r>
              <w:rPr>
                <w:rFonts w:ascii="Verdana" w:hAnsi="Verdana"/>
                <w:color w:val="606615"/>
                <w:sz w:val="16"/>
                <w:szCs w:val="16"/>
              </w:rPr>
              <w:t> (далее – «Федеральный список»), в соответствии со ст. 13 Федерального закона РФ «О противодействии экстремистской деятельности» от 25.07.2002 года № 114 в ред. 29.04.2008 г.</w:t>
            </w:r>
          </w:p>
          <w:p w:rsidR="00754370" w:rsidRDefault="00754370" w:rsidP="00754370">
            <w:pPr>
              <w:rPr>
                <w:rFonts w:ascii="Verdana" w:hAnsi="Verdana"/>
                <w:color w:val="606615"/>
                <w:sz w:val="16"/>
                <w:szCs w:val="16"/>
              </w:rPr>
            </w:pPr>
            <w:r>
              <w:rPr>
                <w:rFonts w:ascii="Verdana" w:hAnsi="Verdana"/>
                <w:color w:val="606615"/>
                <w:sz w:val="16"/>
                <w:szCs w:val="16"/>
              </w:rPr>
              <w:t xml:space="preserve"> 2. Выявление и хранение изданий </w:t>
            </w:r>
            <w:r>
              <w:rPr>
                <w:rFonts w:ascii="Verdana" w:hAnsi="Verdana"/>
                <w:color w:val="606615"/>
                <w:sz w:val="16"/>
                <w:szCs w:val="16"/>
              </w:rPr>
              <w:br/>
              <w:t xml:space="preserve">В целях исключения возможности массового распространения экстремистских материалов в библиотеке необходима следующая работа: </w:t>
            </w:r>
          </w:p>
          <w:p w:rsidR="00754370" w:rsidRDefault="00754370" w:rsidP="00754370">
            <w:pPr>
              <w:rPr>
                <w:rFonts w:ascii="Verdana" w:hAnsi="Verdana"/>
                <w:color w:val="606615"/>
                <w:sz w:val="16"/>
                <w:szCs w:val="16"/>
              </w:rPr>
            </w:pPr>
            <w:r>
              <w:rPr>
                <w:rFonts w:ascii="Verdana" w:hAnsi="Verdana"/>
                <w:color w:val="606615"/>
                <w:sz w:val="16"/>
                <w:szCs w:val="16"/>
              </w:rPr>
              <w:t xml:space="preserve">2.1. Отдел хранения, гигиены и реставрации фондов осуществляет выявление в отделах (фондах) библиотеки изданий, включённых в «Федеральный список», информирует директора школы о наличии или отсутствии в их фондах изданий, включённых в «Федеральный список». </w:t>
            </w:r>
          </w:p>
          <w:p w:rsidR="00754370" w:rsidRDefault="00754370" w:rsidP="00754370">
            <w:pPr>
              <w:rPr>
                <w:rFonts w:ascii="Verdana" w:hAnsi="Verdana"/>
                <w:color w:val="606615"/>
                <w:sz w:val="16"/>
                <w:szCs w:val="16"/>
              </w:rPr>
            </w:pPr>
            <w:r>
              <w:rPr>
                <w:rFonts w:ascii="Verdana" w:hAnsi="Verdana"/>
                <w:color w:val="606615"/>
                <w:sz w:val="16"/>
                <w:szCs w:val="16"/>
              </w:rPr>
              <w:t xml:space="preserve">2.2. Издания из библиотечно-информационного фонда МОУ СОШ №10, включённые в «Федеральный список», исключаются из фондов обслуживания и передаются в отдел хранения фондов. </w:t>
            </w:r>
          </w:p>
          <w:p w:rsidR="00754370" w:rsidRDefault="00754370" w:rsidP="00754370">
            <w:pPr>
              <w:rPr>
                <w:rFonts w:ascii="Verdana" w:hAnsi="Verdana"/>
                <w:color w:val="606615"/>
                <w:sz w:val="16"/>
                <w:szCs w:val="16"/>
              </w:rPr>
            </w:pPr>
            <w:r>
              <w:rPr>
                <w:rFonts w:ascii="Verdana" w:hAnsi="Verdana"/>
                <w:color w:val="606615"/>
                <w:sz w:val="16"/>
                <w:szCs w:val="16"/>
              </w:rPr>
              <w:t xml:space="preserve">2.3. При обнаружении экстремистского материала на обложку издания наклеивается ярлык с отметкой – красный восклицательный знак. Это означает, что доступ к изданию ограничен. Особый режим хранения не предусматривается. </w:t>
            </w:r>
          </w:p>
          <w:p w:rsidR="00754370" w:rsidRDefault="00754370" w:rsidP="00754370">
            <w:pPr>
              <w:rPr>
                <w:rFonts w:ascii="Verdana" w:hAnsi="Verdana"/>
                <w:color w:val="606615"/>
                <w:sz w:val="16"/>
                <w:szCs w:val="16"/>
              </w:rPr>
            </w:pPr>
            <w:r>
              <w:rPr>
                <w:rFonts w:ascii="Verdana" w:hAnsi="Verdana"/>
                <w:color w:val="606615"/>
                <w:sz w:val="16"/>
                <w:szCs w:val="16"/>
              </w:rPr>
              <w:t xml:space="preserve">2.4. Издания, включенные в «Федеральный список», не могут быть представлены в открытом доступе к фондам, на выставках и любым иным способом допущены к массовому распространению. </w:t>
            </w:r>
          </w:p>
          <w:p w:rsidR="00754370" w:rsidRDefault="00754370" w:rsidP="00754370">
            <w:pPr>
              <w:rPr>
                <w:rFonts w:ascii="Verdana" w:hAnsi="Verdana"/>
                <w:color w:val="606615"/>
                <w:sz w:val="16"/>
                <w:szCs w:val="16"/>
              </w:rPr>
            </w:pPr>
            <w:r>
              <w:rPr>
                <w:rFonts w:ascii="Verdana" w:hAnsi="Verdana"/>
                <w:color w:val="606615"/>
                <w:sz w:val="16"/>
                <w:szCs w:val="16"/>
              </w:rPr>
              <w:t xml:space="preserve">2.5. При поступлении читательского требования на литературу, включенную в «Федеральный список экстремистских материалов», документ выдается читателю по его письменному заявлению для научной и иной работы, исключающей массовое распространение экстремистского </w:t>
            </w:r>
            <w:r>
              <w:rPr>
                <w:rFonts w:ascii="Verdana" w:hAnsi="Verdana"/>
                <w:color w:val="606615"/>
                <w:sz w:val="16"/>
                <w:szCs w:val="16"/>
              </w:rPr>
              <w:lastRenderedPageBreak/>
              <w:t xml:space="preserve">материала. Документ выдается без права копирования. </w:t>
            </w:r>
          </w:p>
          <w:p w:rsidR="00754370" w:rsidRDefault="00754370" w:rsidP="00754370">
            <w:pPr>
              <w:rPr>
                <w:rFonts w:ascii="Verdana" w:hAnsi="Verdana"/>
                <w:color w:val="606615"/>
                <w:sz w:val="16"/>
                <w:szCs w:val="16"/>
              </w:rPr>
            </w:pPr>
            <w:r>
              <w:rPr>
                <w:rFonts w:ascii="Verdana" w:hAnsi="Verdana"/>
                <w:color w:val="606615"/>
                <w:sz w:val="16"/>
                <w:szCs w:val="16"/>
              </w:rPr>
              <w:t> </w:t>
            </w:r>
          </w:p>
          <w:p w:rsidR="00754370" w:rsidRDefault="00754370" w:rsidP="00754370">
            <w:pPr>
              <w:rPr>
                <w:rFonts w:ascii="Verdana" w:hAnsi="Verdana"/>
                <w:color w:val="606615"/>
                <w:sz w:val="16"/>
                <w:szCs w:val="16"/>
              </w:rPr>
            </w:pPr>
            <w:r>
              <w:rPr>
                <w:rFonts w:ascii="Verdana" w:hAnsi="Verdana"/>
                <w:color w:val="606615"/>
                <w:sz w:val="16"/>
                <w:szCs w:val="16"/>
              </w:rPr>
              <w:t xml:space="preserve">3. Недопущение комплектования библиотечно-информационного фонда изданиями, входящими в «Федеральный список экстремистских материалов» </w:t>
            </w:r>
          </w:p>
          <w:p w:rsidR="00754370" w:rsidRDefault="00754370" w:rsidP="00754370">
            <w:pPr>
              <w:rPr>
                <w:rFonts w:ascii="Verdana" w:hAnsi="Verdana"/>
                <w:color w:val="606615"/>
                <w:sz w:val="16"/>
                <w:szCs w:val="16"/>
              </w:rPr>
            </w:pPr>
            <w:r>
              <w:rPr>
                <w:rFonts w:ascii="Verdana" w:hAnsi="Verdana"/>
                <w:color w:val="606615"/>
                <w:sz w:val="16"/>
                <w:szCs w:val="16"/>
              </w:rPr>
              <w:t>3.1. Отдел комплектования, обработки литературы и организации каталогов проводит регулярную (ежемесячную) сверку «Федерального списка» с генеральным каталогом Библиотеки и оперативно информирует о внесённых изменениях отделы библиотеки.</w:t>
            </w:r>
          </w:p>
          <w:p w:rsidR="00754370" w:rsidRDefault="00754370" w:rsidP="00754370">
            <w:pPr>
              <w:rPr>
                <w:rFonts w:ascii="Verdana" w:hAnsi="Verdana"/>
                <w:color w:val="606615"/>
                <w:sz w:val="16"/>
                <w:szCs w:val="16"/>
              </w:rPr>
            </w:pPr>
            <w:r>
              <w:rPr>
                <w:rFonts w:ascii="Verdana" w:hAnsi="Verdana"/>
                <w:color w:val="606615"/>
                <w:sz w:val="16"/>
                <w:szCs w:val="16"/>
              </w:rPr>
              <w:t> Факт сверки фиксируется Актом о сверке фонда и в Журнале сверки «Федерального списка» с фондом Библиотеки.</w:t>
            </w:r>
          </w:p>
          <w:p w:rsidR="00754370" w:rsidRDefault="00754370" w:rsidP="00754370">
            <w:pPr>
              <w:rPr>
                <w:rFonts w:ascii="Verdana" w:hAnsi="Verdana"/>
                <w:color w:val="606615"/>
                <w:sz w:val="16"/>
                <w:szCs w:val="16"/>
              </w:rPr>
            </w:pPr>
            <w:r>
              <w:rPr>
                <w:rFonts w:ascii="Verdana" w:hAnsi="Verdana"/>
                <w:color w:val="606615"/>
                <w:sz w:val="16"/>
                <w:szCs w:val="16"/>
              </w:rPr>
              <w:t xml:space="preserve"> 3.2. Осуществляя отбор, заказ и приобретение профильных документов из внешних документных потоков с целью пополнения библиотечно-информационного фонда МОУ СОШ №10, отдел комплектования, обработки литературы и организации каталогов производит их сверку с «Федеральным списком». </w:t>
            </w:r>
          </w:p>
          <w:p w:rsidR="00754370" w:rsidRDefault="00754370" w:rsidP="00754370">
            <w:pPr>
              <w:rPr>
                <w:rFonts w:ascii="Verdana" w:hAnsi="Verdana"/>
                <w:color w:val="606615"/>
                <w:sz w:val="16"/>
                <w:szCs w:val="16"/>
              </w:rPr>
            </w:pPr>
            <w:r>
              <w:rPr>
                <w:rFonts w:ascii="Verdana" w:hAnsi="Verdana"/>
                <w:color w:val="606615"/>
                <w:sz w:val="16"/>
                <w:szCs w:val="16"/>
              </w:rPr>
              <w:t xml:space="preserve">4. Контроль </w:t>
            </w:r>
          </w:p>
          <w:p w:rsidR="00754370" w:rsidRDefault="00754370" w:rsidP="00754370">
            <w:pPr>
              <w:rPr>
                <w:rFonts w:ascii="Verdana" w:hAnsi="Verdana"/>
                <w:color w:val="606615"/>
                <w:sz w:val="16"/>
                <w:szCs w:val="16"/>
              </w:rPr>
            </w:pPr>
            <w:r>
              <w:rPr>
                <w:rFonts w:ascii="Verdana" w:hAnsi="Verdana"/>
                <w:color w:val="606615"/>
                <w:sz w:val="16"/>
                <w:szCs w:val="16"/>
              </w:rPr>
              <w:t xml:space="preserve">Контроль за исполнением данной инструкции возлагается на библиотекаря МОУ СОШ №10 </w:t>
            </w:r>
          </w:p>
          <w:p w:rsidR="00754370" w:rsidRDefault="00754370" w:rsidP="00754370">
            <w:pPr>
              <w:rPr>
                <w:rFonts w:ascii="Verdana" w:hAnsi="Verdana"/>
                <w:color w:val="606615"/>
                <w:sz w:val="16"/>
                <w:szCs w:val="16"/>
              </w:rPr>
            </w:pPr>
            <w:r>
              <w:rPr>
                <w:rFonts w:ascii="Verdana" w:hAnsi="Verdana"/>
                <w:color w:val="606615"/>
                <w:sz w:val="16"/>
                <w:szCs w:val="16"/>
              </w:rPr>
              <w:t>5. Ответственность</w:t>
            </w:r>
          </w:p>
          <w:p w:rsidR="00754370" w:rsidRDefault="00754370" w:rsidP="00754370">
            <w:pPr>
              <w:rPr>
                <w:rFonts w:ascii="Verdana" w:hAnsi="Verdana"/>
                <w:color w:val="606615"/>
                <w:sz w:val="16"/>
                <w:szCs w:val="16"/>
              </w:rPr>
            </w:pPr>
            <w:r>
              <w:rPr>
                <w:rFonts w:ascii="Verdana" w:hAnsi="Verdana"/>
                <w:color w:val="606615"/>
                <w:sz w:val="16"/>
                <w:szCs w:val="16"/>
              </w:rPr>
              <w:t xml:space="preserve"> Ответственность за выполнение данной инструкции несет библиотекарь МОУ СОШ №10 </w:t>
            </w:r>
          </w:p>
          <w:p w:rsidR="00F4765E" w:rsidRDefault="00F4765E">
            <w:pPr>
              <w:pStyle w:val="Default"/>
              <w:rPr>
                <w:sz w:val="28"/>
                <w:szCs w:val="28"/>
              </w:rPr>
            </w:pPr>
          </w:p>
        </w:tc>
        <w:tc>
          <w:tcPr>
            <w:tcW w:w="3132" w:type="dxa"/>
          </w:tcPr>
          <w:p w:rsidR="00F4765E" w:rsidRDefault="00F4765E">
            <w:pPr>
              <w:pStyle w:val="Default"/>
              <w:rPr>
                <w:sz w:val="28"/>
                <w:szCs w:val="28"/>
              </w:rPr>
            </w:pPr>
            <w:r>
              <w:rPr>
                <w:sz w:val="28"/>
                <w:szCs w:val="28"/>
              </w:rPr>
              <w:lastRenderedPageBreak/>
              <w:t xml:space="preserve">Ильф И., Петров Е. </w:t>
            </w:r>
          </w:p>
        </w:tc>
        <w:tc>
          <w:tcPr>
            <w:tcW w:w="3132" w:type="dxa"/>
          </w:tcPr>
          <w:p w:rsidR="00F4765E" w:rsidRDefault="00F4765E">
            <w:pPr>
              <w:pStyle w:val="Default"/>
              <w:rPr>
                <w:sz w:val="28"/>
                <w:szCs w:val="28"/>
              </w:rPr>
            </w:pPr>
            <w:r>
              <w:rPr>
                <w:sz w:val="28"/>
                <w:szCs w:val="28"/>
              </w:rPr>
              <w:t>Двенадцать стульев/ Золотой телёнок</w:t>
            </w:r>
          </w:p>
          <w:p w:rsidR="00754370" w:rsidRDefault="00754370">
            <w:pPr>
              <w:pStyle w:val="Default"/>
              <w:rPr>
                <w:sz w:val="28"/>
                <w:szCs w:val="28"/>
              </w:rPr>
            </w:pPr>
          </w:p>
          <w:p w:rsidR="00754370" w:rsidRDefault="00754370">
            <w:pPr>
              <w:pStyle w:val="Default"/>
              <w:rPr>
                <w:sz w:val="28"/>
                <w:szCs w:val="28"/>
              </w:rPr>
            </w:pPr>
          </w:p>
          <w:p w:rsidR="00754370" w:rsidRDefault="00754370">
            <w:pPr>
              <w:pStyle w:val="Default"/>
              <w:rPr>
                <w:sz w:val="28"/>
                <w:szCs w:val="28"/>
              </w:rPr>
            </w:pPr>
          </w:p>
          <w:p w:rsidR="00754370" w:rsidRDefault="00754370">
            <w:pPr>
              <w:pStyle w:val="Default"/>
              <w:rPr>
                <w:sz w:val="28"/>
                <w:szCs w:val="28"/>
              </w:rPr>
            </w:pPr>
          </w:p>
          <w:p w:rsidR="00754370" w:rsidRDefault="00754370">
            <w:pPr>
              <w:pStyle w:val="Default"/>
              <w:rPr>
                <w:sz w:val="28"/>
                <w:szCs w:val="28"/>
              </w:rPr>
            </w:pPr>
          </w:p>
          <w:p w:rsidR="00754370" w:rsidRDefault="00754370">
            <w:pPr>
              <w:pStyle w:val="Default"/>
              <w:rPr>
                <w:sz w:val="28"/>
                <w:szCs w:val="28"/>
              </w:rPr>
            </w:pPr>
          </w:p>
        </w:tc>
      </w:tr>
    </w:tbl>
    <w:p w:rsidR="00754370" w:rsidRPr="00754370" w:rsidRDefault="00754370" w:rsidP="00754370">
      <w:pPr>
        <w:shd w:val="clear" w:color="auto" w:fill="FFFFFF"/>
        <w:spacing w:before="300" w:after="100" w:afterAutospacing="1" w:line="240" w:lineRule="auto"/>
        <w:jc w:val="both"/>
        <w:rPr>
          <w:rFonts w:ascii="Verdana" w:eastAsia="Times New Roman" w:hAnsi="Verdana" w:cs="Times New Roman"/>
          <w:color w:val="444444"/>
          <w:sz w:val="17"/>
          <w:szCs w:val="17"/>
        </w:rPr>
      </w:pPr>
      <w:r w:rsidRPr="00754370">
        <w:rPr>
          <w:rFonts w:ascii="Times New Roman" w:eastAsia="Times New Roman" w:hAnsi="Times New Roman" w:cs="Times New Roman"/>
          <w:b/>
          <w:bCs/>
          <w:color w:val="6781B8"/>
          <w:sz w:val="28"/>
          <w:szCs w:val="28"/>
        </w:rPr>
        <w:lastRenderedPageBreak/>
        <w:t> ПРИКАЗ</w:t>
      </w:r>
    </w:p>
    <w:p w:rsidR="00754370" w:rsidRPr="00754370" w:rsidRDefault="00754370" w:rsidP="00754370">
      <w:pPr>
        <w:shd w:val="clear" w:color="auto" w:fill="FFFFFF"/>
        <w:spacing w:before="300" w:after="100" w:afterAutospacing="1" w:line="240" w:lineRule="auto"/>
        <w:jc w:val="both"/>
        <w:rPr>
          <w:rFonts w:ascii="Verdana" w:eastAsia="Times New Roman" w:hAnsi="Verdana" w:cs="Times New Roman"/>
          <w:color w:val="444444"/>
          <w:sz w:val="17"/>
          <w:szCs w:val="17"/>
        </w:rPr>
      </w:pPr>
      <w:r w:rsidRPr="00754370">
        <w:rPr>
          <w:rFonts w:ascii="Verdana" w:eastAsia="Times New Roman" w:hAnsi="Verdana" w:cs="Times New Roman"/>
          <w:color w:val="444444"/>
          <w:sz w:val="17"/>
          <w:szCs w:val="17"/>
        </w:rPr>
        <w:t> </w:t>
      </w:r>
    </w:p>
    <w:p w:rsidR="00754370" w:rsidRPr="00754370" w:rsidRDefault="00754370" w:rsidP="00754370">
      <w:pPr>
        <w:shd w:val="clear" w:color="auto" w:fill="FFFFFF"/>
        <w:spacing w:before="300" w:after="100" w:afterAutospacing="1" w:line="240" w:lineRule="auto"/>
        <w:jc w:val="both"/>
        <w:rPr>
          <w:rFonts w:ascii="Verdana" w:eastAsia="Times New Roman" w:hAnsi="Verdana" w:cs="Times New Roman"/>
          <w:color w:val="444444"/>
          <w:sz w:val="17"/>
          <w:szCs w:val="17"/>
        </w:rPr>
      </w:pPr>
      <w:r w:rsidRPr="00754370">
        <w:rPr>
          <w:rFonts w:ascii="Times New Roman" w:eastAsia="Times New Roman" w:hAnsi="Times New Roman" w:cs="Times New Roman"/>
          <w:b/>
          <w:bCs/>
          <w:color w:val="6781B8"/>
          <w:sz w:val="28"/>
          <w:szCs w:val="28"/>
        </w:rPr>
        <w:t>от   «02» сентября     2013 года                                                    № ____</w:t>
      </w:r>
    </w:p>
    <w:p w:rsidR="00754370" w:rsidRPr="00754370" w:rsidRDefault="00754370" w:rsidP="00754370">
      <w:pPr>
        <w:shd w:val="clear" w:color="auto" w:fill="FFFFFF"/>
        <w:spacing w:before="300" w:after="100" w:afterAutospacing="1" w:line="240" w:lineRule="auto"/>
        <w:jc w:val="both"/>
        <w:rPr>
          <w:rFonts w:ascii="Verdana" w:eastAsia="Times New Roman" w:hAnsi="Verdana" w:cs="Times New Roman"/>
          <w:color w:val="444444"/>
          <w:sz w:val="17"/>
          <w:szCs w:val="17"/>
        </w:rPr>
      </w:pPr>
      <w:r w:rsidRPr="00754370">
        <w:rPr>
          <w:rFonts w:ascii="Times New Roman" w:eastAsia="Times New Roman" w:hAnsi="Times New Roman" w:cs="Times New Roman"/>
          <w:b/>
          <w:bCs/>
          <w:color w:val="6781B8"/>
          <w:sz w:val="24"/>
          <w:szCs w:val="24"/>
        </w:rPr>
        <w:t>                                                                                                                           с.Быково</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b/>
          <w:bCs/>
          <w:i/>
          <w:iCs/>
          <w:color w:val="6781B8"/>
          <w:sz w:val="28"/>
          <w:szCs w:val="28"/>
        </w:rPr>
        <w:lastRenderedPageBreak/>
        <w:t>О работе с документами, включенными в «Федеральный список экстремистских материалов»</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br/>
        <w:t>В целях реализации Федерального закона от 25 июля 2002 г. №114-ФЗ «О противодействии экстремисткой деятельности»</w:t>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t>                                     ПРИКАЗЫВАЮ:</w:t>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t>1. Утвердить форму «Журнала сверки с «Федеральным списком экстремистских материалов», согласно приложению №1 к настоящему приказу.</w:t>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t>2. Библиотекарю Казанжеу Ольге Алексеевне:</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t>- регулярно, не реже 1 раза в полугодие, проводить сверку «Федерального списка экстремистских материалов» на предмет наличия изданий, включенных в «Федеральный список».;</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t>- о результатах проверки информировать зам. директора по УВР. Результаты проверки фиксировать в «Журнале сверки с «Федеральным списком экстремистских материалов» ;</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t>- в случае обнаружения в фонде учреждения документов, опубликованных в «Федеральном списке экстремистских материалов», необходимо составить акт по форме, утвержденной согласно приложению №2 к настоящему приказу.</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t>- при обнаружении документа, опубликованого в «Федеральном списке экстремистских материалов», необходимо его промаркировать пометкой (наклейкой), указывающей на ограничение его в использовании.</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br/>
        <w:t>3. Ответственному за предоставление доступа в сеть Интернет Волобуевой Надежде Григорьевне:</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t>- регулярно, не реже 1 раза в квартал, проводить работу по блокированию доступа с компьютеров, установленных в кабинете информатики, к сайтам и электронным документам, включенным в «Федеральный список экстремистских материалов»;</w:t>
      </w:r>
    </w:p>
    <w:p w:rsidR="00754370" w:rsidRPr="00754370" w:rsidRDefault="00754370" w:rsidP="00754370">
      <w:pPr>
        <w:shd w:val="clear" w:color="auto" w:fill="FFFFFF"/>
        <w:spacing w:before="300" w:after="100" w:afterAutospacing="1"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t>-ежемесячно, в случае размещения новых источников в «Федеральном списке экстремистских материалов», производить их распечатку на бумажном носителе;</w:t>
      </w:r>
    </w:p>
    <w:p w:rsidR="00754370" w:rsidRPr="00754370" w:rsidRDefault="00754370" w:rsidP="00754370">
      <w:pPr>
        <w:shd w:val="clear" w:color="auto" w:fill="FFFFFF"/>
        <w:spacing w:before="300" w:after="240" w:line="240" w:lineRule="auto"/>
        <w:ind w:left="360"/>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lastRenderedPageBreak/>
        <w:t>-проделанную работу фиксировать в «Журнале сверки с «Федеральным списком экстремистских материалов».</w:t>
      </w:r>
    </w:p>
    <w:p w:rsidR="00754370" w:rsidRPr="00754370" w:rsidRDefault="00754370" w:rsidP="00754370">
      <w:pPr>
        <w:shd w:val="clear" w:color="auto" w:fill="FFFFFF"/>
        <w:spacing w:before="300" w:after="240" w:line="240" w:lineRule="auto"/>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8"/>
          <w:szCs w:val="28"/>
        </w:rPr>
        <w:t>4. Документы экстремистского содержания не могут быть представлены в открытом доступе (специально выделенного хранения для обнаруженных документов не требуется).</w:t>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t>5. Выдача пользователю документа экстремистского содержания может производиться только по его письменному запросу, по форме, согласно приложению №3 к настоящему приказу.</w:t>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t>6. Контроль за исполнением приказа оставляю за собой.</w:t>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t xml:space="preserve">Директор   школы       ______________ В.И.Маклакова </w:t>
      </w:r>
      <w:r w:rsidRPr="00754370">
        <w:rPr>
          <w:rFonts w:ascii="Times New Roman" w:eastAsia="Times New Roman" w:hAnsi="Times New Roman" w:cs="Times New Roman"/>
          <w:color w:val="444444"/>
          <w:sz w:val="28"/>
          <w:szCs w:val="28"/>
        </w:rPr>
        <w:br/>
      </w:r>
      <w:r w:rsidRPr="00754370">
        <w:rPr>
          <w:rFonts w:ascii="Times New Roman" w:eastAsia="Times New Roman" w:hAnsi="Times New Roman" w:cs="Times New Roman"/>
          <w:color w:val="444444"/>
          <w:sz w:val="28"/>
          <w:szCs w:val="28"/>
        </w:rPr>
        <w:br/>
        <w:t xml:space="preserve">С приказом ознакомлены: </w:t>
      </w:r>
    </w:p>
    <w:p w:rsidR="00754370" w:rsidRPr="00754370" w:rsidRDefault="00754370" w:rsidP="00754370">
      <w:pPr>
        <w:shd w:val="clear" w:color="auto" w:fill="FFFFFF"/>
        <w:spacing w:before="300" w:after="100" w:afterAutospacing="1" w:line="240" w:lineRule="auto"/>
        <w:jc w:val="right"/>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4"/>
          <w:szCs w:val="24"/>
        </w:rPr>
        <w:t>Приложение №1</w:t>
      </w:r>
    </w:p>
    <w:p w:rsidR="00754370" w:rsidRPr="00754370" w:rsidRDefault="00754370" w:rsidP="00754370">
      <w:pPr>
        <w:shd w:val="clear" w:color="auto" w:fill="FFFFFF"/>
        <w:spacing w:before="300" w:after="240" w:line="240" w:lineRule="auto"/>
        <w:jc w:val="right"/>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4"/>
          <w:szCs w:val="24"/>
        </w:rPr>
        <w:t>к приказу №__ от02.09.2013 г.</w:t>
      </w:r>
    </w:p>
    <w:p w:rsidR="00754370" w:rsidRPr="00754370" w:rsidRDefault="00754370" w:rsidP="00754370">
      <w:pPr>
        <w:shd w:val="clear" w:color="auto" w:fill="FFFFFF"/>
        <w:spacing w:before="300" w:after="100" w:afterAutospacing="1" w:line="240" w:lineRule="auto"/>
        <w:jc w:val="center"/>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24"/>
          <w:szCs w:val="24"/>
        </w:rPr>
        <w:t>ЖУРНАЛ</w:t>
      </w:r>
      <w:r w:rsidRPr="00754370">
        <w:rPr>
          <w:rFonts w:ascii="Times New Roman" w:eastAsia="Times New Roman" w:hAnsi="Times New Roman" w:cs="Times New Roman"/>
          <w:color w:val="444444"/>
          <w:sz w:val="24"/>
          <w:szCs w:val="24"/>
        </w:rPr>
        <w:br/>
        <w:t>сверки с «Федеральным списком экстремистских материалов»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4"/>
        <w:gridCol w:w="1914"/>
        <w:gridCol w:w="1914"/>
        <w:gridCol w:w="1914"/>
        <w:gridCol w:w="1915"/>
      </w:tblGrid>
      <w:tr w:rsidR="00754370" w:rsidRPr="00754370" w:rsidTr="00754370">
        <w:tc>
          <w:tcPr>
            <w:tcW w:w="1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4370" w:rsidRPr="00754370" w:rsidRDefault="00754370" w:rsidP="00754370">
            <w:pPr>
              <w:spacing w:before="300" w:after="100" w:afterAutospacing="1" w:line="240" w:lineRule="auto"/>
              <w:jc w:val="center"/>
              <w:rPr>
                <w:rFonts w:ascii="Verdana" w:eastAsia="Times New Roman" w:hAnsi="Verdana" w:cs="Times New Roman"/>
                <w:sz w:val="24"/>
                <w:szCs w:val="24"/>
              </w:rPr>
            </w:pPr>
            <w:r w:rsidRPr="00754370">
              <w:rPr>
                <w:rFonts w:ascii="Times New Roman" w:eastAsia="Times New Roman" w:hAnsi="Times New Roman" w:cs="Times New Roman"/>
                <w:sz w:val="24"/>
                <w:szCs w:val="24"/>
              </w:rPr>
              <w:t>№ П/П</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before="300" w:after="100" w:afterAutospacing="1" w:line="240" w:lineRule="auto"/>
              <w:jc w:val="center"/>
              <w:rPr>
                <w:rFonts w:ascii="Verdana" w:eastAsia="Times New Roman" w:hAnsi="Verdana" w:cs="Times New Roman"/>
                <w:sz w:val="24"/>
                <w:szCs w:val="24"/>
              </w:rPr>
            </w:pPr>
            <w:r w:rsidRPr="00754370">
              <w:rPr>
                <w:rFonts w:ascii="Times New Roman" w:eastAsia="Times New Roman" w:hAnsi="Times New Roman" w:cs="Times New Roman"/>
                <w:sz w:val="24"/>
                <w:szCs w:val="24"/>
              </w:rPr>
              <w:t>Дата</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before="300" w:after="100" w:afterAutospacing="1" w:line="240" w:lineRule="auto"/>
              <w:jc w:val="center"/>
              <w:rPr>
                <w:rFonts w:ascii="Verdana" w:eastAsia="Times New Roman" w:hAnsi="Verdana" w:cs="Times New Roman"/>
                <w:sz w:val="24"/>
                <w:szCs w:val="24"/>
              </w:rPr>
            </w:pPr>
            <w:r w:rsidRPr="00754370">
              <w:rPr>
                <w:rFonts w:ascii="Times New Roman" w:eastAsia="Times New Roman" w:hAnsi="Times New Roman" w:cs="Times New Roman"/>
                <w:sz w:val="24"/>
                <w:szCs w:val="24"/>
              </w:rPr>
              <w:t>Наименование вида деятельности</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before="300" w:after="100" w:afterAutospacing="1" w:line="240" w:lineRule="auto"/>
              <w:jc w:val="center"/>
              <w:rPr>
                <w:rFonts w:ascii="Verdana" w:eastAsia="Times New Roman" w:hAnsi="Verdana" w:cs="Times New Roman"/>
                <w:sz w:val="24"/>
                <w:szCs w:val="24"/>
              </w:rPr>
            </w:pPr>
            <w:r w:rsidRPr="00754370">
              <w:rPr>
                <w:rFonts w:ascii="Times New Roman" w:eastAsia="Times New Roman" w:hAnsi="Times New Roman" w:cs="Times New Roman"/>
                <w:sz w:val="24"/>
                <w:szCs w:val="24"/>
              </w:rPr>
              <w:t>ФИО</w:t>
            </w:r>
            <w:r w:rsidRPr="00754370">
              <w:rPr>
                <w:rFonts w:ascii="Times New Roman" w:eastAsia="Times New Roman" w:hAnsi="Times New Roman" w:cs="Times New Roman"/>
                <w:sz w:val="24"/>
                <w:szCs w:val="24"/>
              </w:rPr>
              <w:br/>
              <w:t>ответственного лица</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before="300" w:after="100" w:afterAutospacing="1" w:line="240" w:lineRule="auto"/>
              <w:jc w:val="center"/>
              <w:rPr>
                <w:rFonts w:ascii="Verdana" w:eastAsia="Times New Roman" w:hAnsi="Verdana" w:cs="Times New Roman"/>
                <w:sz w:val="24"/>
                <w:szCs w:val="24"/>
              </w:rPr>
            </w:pPr>
            <w:r w:rsidRPr="00754370">
              <w:rPr>
                <w:rFonts w:ascii="Times New Roman" w:eastAsia="Times New Roman" w:hAnsi="Times New Roman" w:cs="Times New Roman"/>
                <w:sz w:val="24"/>
                <w:szCs w:val="24"/>
              </w:rPr>
              <w:t>Подпись</w:t>
            </w:r>
          </w:p>
        </w:tc>
      </w:tr>
      <w:tr w:rsidR="00754370" w:rsidRPr="00754370" w:rsidTr="00754370">
        <w:tc>
          <w:tcPr>
            <w:tcW w:w="191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r>
      <w:tr w:rsidR="00754370" w:rsidRPr="00754370" w:rsidTr="00754370">
        <w:tc>
          <w:tcPr>
            <w:tcW w:w="191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754370" w:rsidRPr="00754370" w:rsidRDefault="00754370" w:rsidP="00754370">
            <w:pPr>
              <w:spacing w:after="0" w:line="240" w:lineRule="auto"/>
              <w:rPr>
                <w:rFonts w:ascii="Verdana" w:eastAsia="Times New Roman" w:hAnsi="Verdana" w:cs="Times New Roman"/>
                <w:sz w:val="24"/>
                <w:szCs w:val="24"/>
              </w:rPr>
            </w:pPr>
            <w:r w:rsidRPr="00754370">
              <w:rPr>
                <w:rFonts w:ascii="Verdana" w:eastAsia="Times New Roman" w:hAnsi="Verdana" w:cs="Times New Roman"/>
                <w:sz w:val="24"/>
                <w:szCs w:val="24"/>
              </w:rPr>
              <w:t> </w:t>
            </w:r>
          </w:p>
        </w:tc>
      </w:tr>
    </w:tbl>
    <w:p w:rsidR="00754370" w:rsidRPr="00754370" w:rsidRDefault="00754370" w:rsidP="00754370">
      <w:pPr>
        <w:shd w:val="clear" w:color="auto" w:fill="FFFFFF"/>
        <w:spacing w:before="300" w:after="240" w:line="240" w:lineRule="auto"/>
        <w:jc w:val="center"/>
        <w:rPr>
          <w:rFonts w:ascii="Verdana" w:eastAsia="Times New Roman" w:hAnsi="Verdana" w:cs="Times New Roman"/>
          <w:color w:val="444444"/>
          <w:sz w:val="17"/>
          <w:szCs w:val="17"/>
        </w:rPr>
      </w:pPr>
    </w:p>
    <w:p w:rsidR="00754370" w:rsidRPr="00754370" w:rsidRDefault="00754370" w:rsidP="00754370">
      <w:pPr>
        <w:shd w:val="clear" w:color="auto" w:fill="FFFFFF"/>
        <w:spacing w:before="300" w:after="240" w:line="240" w:lineRule="auto"/>
        <w:jc w:val="center"/>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17"/>
          <w:szCs w:val="17"/>
        </w:rPr>
        <w:t>                                                                                     Приложение №2 </w:t>
      </w:r>
      <w:r w:rsidRPr="00754370">
        <w:rPr>
          <w:rFonts w:ascii="Times New Roman" w:eastAsia="Times New Roman" w:hAnsi="Times New Roman" w:cs="Times New Roman"/>
          <w:color w:val="444444"/>
          <w:sz w:val="17"/>
          <w:szCs w:val="17"/>
        </w:rPr>
        <w:br/>
        <w:t>                                                                                                к приказу № ___ от 02.09.2013 г.</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                                                                                                                                          «Утверждаю»</w:t>
      </w:r>
      <w:r w:rsidRPr="00754370">
        <w:rPr>
          <w:rFonts w:ascii="Times New Roman" w:eastAsia="Times New Roman" w:hAnsi="Times New Roman" w:cs="Times New Roman"/>
          <w:color w:val="444444"/>
          <w:sz w:val="17"/>
          <w:szCs w:val="17"/>
        </w:rPr>
        <w:br/>
        <w:t>Акт № ____</w:t>
      </w:r>
      <w:r w:rsidRPr="00754370">
        <w:rPr>
          <w:rFonts w:ascii="Times New Roman" w:eastAsia="Times New Roman" w:hAnsi="Times New Roman" w:cs="Times New Roman"/>
          <w:color w:val="444444"/>
          <w:sz w:val="17"/>
          <w:szCs w:val="17"/>
        </w:rPr>
        <w:br/>
        <w:t>от «___» _______г.</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О наличии в библиотечном фонде документов, включенных в «Федеральный список экстремистских материалов»</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Члены комиссии по комплектованию, назначенные приказом директора № ___от 02.09.2013 г. в составе: ____________________ (Ф.И.О. должность, структурное подразделение) составили настоящий акт в том, что в результате сверки имеющихся в фонде документов с «Федеральным списком экстремистских материалов», выявлены документы, опубликованные в указанном списке под номерами №№, а именно: </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 №…</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Выявленные документы находятся в закрытом фонде и в соответствии с правилами хранения могут быть выданы пользователю на основании его заявления. </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lastRenderedPageBreak/>
        <w:t>                                                                        Подписи:</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                                                                                                                 Приложение № 3</w:t>
      </w:r>
      <w:r w:rsidRPr="00754370">
        <w:rPr>
          <w:rFonts w:ascii="Times New Roman" w:eastAsia="Times New Roman" w:hAnsi="Times New Roman" w:cs="Times New Roman"/>
          <w:color w:val="444444"/>
          <w:sz w:val="17"/>
          <w:szCs w:val="17"/>
        </w:rPr>
        <w:br/>
        <w:t>                                                                                                       к приказу №__ от 02.09.2013 г.</w:t>
      </w:r>
    </w:p>
    <w:p w:rsidR="00754370" w:rsidRPr="00754370" w:rsidRDefault="00754370" w:rsidP="00754370">
      <w:pPr>
        <w:shd w:val="clear" w:color="auto" w:fill="FFFFFF"/>
        <w:spacing w:before="300" w:after="240" w:line="240" w:lineRule="auto"/>
        <w:jc w:val="both"/>
        <w:rPr>
          <w:rFonts w:ascii="Verdana" w:eastAsia="Times New Roman" w:hAnsi="Verdana" w:cs="Times New Roman"/>
          <w:color w:val="444444"/>
          <w:sz w:val="17"/>
          <w:szCs w:val="17"/>
        </w:rPr>
      </w:pPr>
      <w:r w:rsidRPr="00754370">
        <w:rPr>
          <w:rFonts w:ascii="Times New Roman" w:eastAsia="Times New Roman" w:hAnsi="Times New Roman" w:cs="Times New Roman"/>
          <w:color w:val="444444"/>
          <w:sz w:val="17"/>
          <w:szCs w:val="17"/>
        </w:rPr>
        <w:t>                                                                                                                         Библиотекарю школы</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                                                                                                                         Ф.И.О. пользователя.</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                                                                                     Заявление.</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Прошу выдать мне _____________________ (указать автора и название издания), указать для каких целей необходимо данное издание.</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Я предупрежден, что данное издание внесено в «Федеральный список экстремистских материалов» и не подлежит массовому распространению.</w:t>
      </w:r>
      <w:r w:rsidRPr="00754370">
        <w:rPr>
          <w:rFonts w:ascii="Times New Roman" w:eastAsia="Times New Roman" w:hAnsi="Times New Roman" w:cs="Times New Roman"/>
          <w:color w:val="444444"/>
          <w:sz w:val="17"/>
          <w:szCs w:val="17"/>
        </w:rPr>
        <w:br/>
      </w:r>
      <w:r w:rsidRPr="00754370">
        <w:rPr>
          <w:rFonts w:ascii="Times New Roman" w:eastAsia="Times New Roman" w:hAnsi="Times New Roman" w:cs="Times New Roman"/>
          <w:color w:val="444444"/>
          <w:sz w:val="17"/>
          <w:szCs w:val="17"/>
        </w:rPr>
        <w:br/>
        <w:t>                                                                                                               Дата. Подпись.</w:t>
      </w:r>
      <w:r w:rsidRPr="00754370">
        <w:rPr>
          <w:rFonts w:ascii="Times New Roman" w:eastAsia="Times New Roman" w:hAnsi="Times New Roman" w:cs="Times New Roman"/>
          <w:color w:val="444444"/>
          <w:sz w:val="17"/>
          <w:szCs w:val="17"/>
        </w:rPr>
        <w:br/>
      </w:r>
    </w:p>
    <w:p w:rsidR="00F4765E" w:rsidRDefault="00F4765E" w:rsidP="00F4765E"/>
    <w:p w:rsidR="00CB46DB" w:rsidRDefault="00CB46DB" w:rsidP="00F4765E"/>
    <w:p w:rsidR="00CB46DB" w:rsidRDefault="00CB46DB" w:rsidP="00CB46DB">
      <w:pPr>
        <w:pStyle w:val="1"/>
        <w:pBdr>
          <w:bottom w:val="single" w:sz="12" w:space="0" w:color="0D406B"/>
        </w:pBdr>
        <w:shd w:val="clear" w:color="auto" w:fill="FFFFFF"/>
        <w:jc w:val="center"/>
        <w:rPr>
          <w:rFonts w:ascii="Verdana" w:hAnsi="Verdana"/>
          <w:color w:val="0D406B"/>
          <w:sz w:val="30"/>
          <w:szCs w:val="30"/>
        </w:rPr>
      </w:pPr>
      <w:r>
        <w:rPr>
          <w:rFonts w:ascii="Verdana" w:hAnsi="Verdana"/>
          <w:color w:val="0D406B"/>
        </w:rPr>
        <w:t xml:space="preserve">Акт о проведении сверок на наличие или отсутствия литературы экстремистского содержания </w:t>
      </w:r>
    </w:p>
    <w:p w:rsidR="00CB46DB" w:rsidRDefault="00CB46DB" w:rsidP="00CB46DB">
      <w:pPr>
        <w:jc w:val="center"/>
        <w:rPr>
          <w:rFonts w:ascii="Verdana" w:hAnsi="Verdana"/>
          <w:color w:val="000000"/>
          <w:sz w:val="20"/>
          <w:szCs w:val="20"/>
        </w:rPr>
      </w:pPr>
      <w:r>
        <w:rPr>
          <w:rFonts w:ascii="Verdana" w:hAnsi="Verdana"/>
          <w:color w:val="000000"/>
          <w:sz w:val="20"/>
          <w:szCs w:val="20"/>
        </w:rPr>
        <w:t xml:space="preserve">  </w:t>
      </w:r>
    </w:p>
    <w:p w:rsidR="00CB46DB" w:rsidRDefault="00CB46DB" w:rsidP="00CB46DB">
      <w:pPr>
        <w:pStyle w:val="ac"/>
        <w:spacing w:after="0"/>
        <w:jc w:val="center"/>
        <w:rPr>
          <w:rFonts w:ascii="Verdana" w:hAnsi="Verdana"/>
          <w:color w:val="000000"/>
          <w:sz w:val="20"/>
          <w:szCs w:val="20"/>
        </w:rPr>
      </w:pPr>
      <w:r>
        <w:rPr>
          <w:color w:val="000000"/>
        </w:rPr>
        <w:t>Утверждаю:</w:t>
      </w:r>
    </w:p>
    <w:p w:rsidR="00CB46DB" w:rsidRDefault="00CB46DB" w:rsidP="00CB46DB">
      <w:pPr>
        <w:pStyle w:val="ac"/>
        <w:spacing w:after="0"/>
        <w:jc w:val="center"/>
        <w:rPr>
          <w:rFonts w:ascii="Verdana" w:hAnsi="Verdana"/>
          <w:color w:val="000000"/>
        </w:rPr>
      </w:pPr>
      <w:r>
        <w:rPr>
          <w:color w:val="000000"/>
        </w:rPr>
        <w:t>Директор МКОУ СОШ № 4 __________</w:t>
      </w:r>
    </w:p>
    <w:p w:rsidR="00CB46DB" w:rsidRDefault="00CB46DB" w:rsidP="00CB46DB">
      <w:pPr>
        <w:pStyle w:val="ac"/>
        <w:spacing w:before="266" w:after="0"/>
        <w:jc w:val="center"/>
        <w:rPr>
          <w:rFonts w:ascii="Verdana" w:hAnsi="Verdana"/>
          <w:color w:val="000000"/>
        </w:rPr>
      </w:pPr>
      <w:r w:rsidRPr="00CB46DB">
        <w:rPr>
          <w:color w:val="000000"/>
        </w:rPr>
        <w:t xml:space="preserve">( </w:t>
      </w:r>
      <w:r>
        <w:rPr>
          <w:color w:val="000000"/>
        </w:rPr>
        <w:t xml:space="preserve">Скарлыгина Е.Н.) </w:t>
      </w:r>
    </w:p>
    <w:p w:rsidR="00CB46DB" w:rsidRDefault="00CB46DB" w:rsidP="00CB46DB">
      <w:pPr>
        <w:pStyle w:val="ac"/>
        <w:spacing w:after="0"/>
        <w:ind w:left="4377"/>
        <w:jc w:val="center"/>
        <w:rPr>
          <w:rFonts w:ascii="Verdana" w:hAnsi="Verdana"/>
          <w:color w:val="000000"/>
        </w:rPr>
      </w:pPr>
      <w:r>
        <w:rPr>
          <w:b/>
          <w:bCs/>
          <w:color w:val="000000"/>
          <w:sz w:val="27"/>
          <w:szCs w:val="27"/>
        </w:rPr>
        <w:t>АКТ</w:t>
      </w:r>
      <w:r>
        <w:rPr>
          <w:rFonts w:ascii="Arial" w:hAnsi="Arial" w:cs="Arial"/>
          <w:b/>
          <w:bCs/>
          <w:color w:val="000000"/>
          <w:sz w:val="27"/>
          <w:szCs w:val="27"/>
        </w:rPr>
        <w:t xml:space="preserve"> </w:t>
      </w:r>
    </w:p>
    <w:p w:rsidR="00CB46DB" w:rsidRDefault="00CB46DB" w:rsidP="00CB46DB">
      <w:pPr>
        <w:pStyle w:val="ac"/>
        <w:spacing w:before="266" w:after="0"/>
        <w:jc w:val="center"/>
        <w:rPr>
          <w:rFonts w:ascii="Verdana" w:hAnsi="Verdana"/>
          <w:color w:val="000000"/>
        </w:rPr>
      </w:pPr>
      <w:r w:rsidRPr="00181C78">
        <w:rPr>
          <w:color w:val="000000"/>
        </w:rPr>
        <w:t>28.03.2013</w:t>
      </w:r>
      <w:r>
        <w:rPr>
          <w:color w:val="000000"/>
        </w:rPr>
        <w:t>г</w:t>
      </w:r>
    </w:p>
    <w:p w:rsidR="00CB46DB" w:rsidRDefault="00CB46DB" w:rsidP="00CB46DB">
      <w:pPr>
        <w:pStyle w:val="ac"/>
        <w:spacing w:before="266" w:after="0"/>
        <w:jc w:val="center"/>
        <w:rPr>
          <w:rFonts w:ascii="Verdana" w:hAnsi="Verdana"/>
          <w:color w:val="000000"/>
        </w:rPr>
      </w:pPr>
      <w:r>
        <w:rPr>
          <w:color w:val="000000"/>
        </w:rPr>
        <w:t xml:space="preserve">Во исполнение Федерального закона №114-ФЗ от 25 июля 2012 года </w:t>
      </w:r>
      <w:r w:rsidRPr="00CB46DB">
        <w:rPr>
          <w:color w:val="000000"/>
        </w:rPr>
        <w:t>«</w:t>
      </w:r>
      <w:r>
        <w:rPr>
          <w:color w:val="000000"/>
        </w:rPr>
        <w:t>О противодействии экстремистской деятельности</w:t>
      </w:r>
      <w:r w:rsidRPr="00CB46DB">
        <w:rPr>
          <w:color w:val="000000"/>
        </w:rPr>
        <w:t xml:space="preserve">», </w:t>
      </w:r>
      <w:r>
        <w:rPr>
          <w:color w:val="000000"/>
        </w:rPr>
        <w:t>с целью укрепления антитеррористической защищенности образовательных учреждений Ашинского муниципального района приказом Управления образованием Ашинского муниципального района №382 от 21 августа 2012 года составлен акт о проведении сверок имеющихся в Филиале МКОУ СОШ №4 г.Миньяра (включая электронные) со списком, размещенным на интернет-сайте Министерства юстиции Российской Федерации.</w:t>
      </w:r>
    </w:p>
    <w:p w:rsidR="00CB46DB" w:rsidRDefault="00CB46DB" w:rsidP="00CB46DB">
      <w:pPr>
        <w:pStyle w:val="ac"/>
        <w:spacing w:before="266" w:after="0"/>
        <w:jc w:val="center"/>
        <w:rPr>
          <w:rFonts w:ascii="Verdana" w:hAnsi="Verdana"/>
          <w:color w:val="000000"/>
        </w:rPr>
      </w:pPr>
      <w:r>
        <w:rPr>
          <w:color w:val="000000"/>
        </w:rPr>
        <w:t xml:space="preserve">Комиссия в составе: </w:t>
      </w:r>
    </w:p>
    <w:p w:rsidR="00CB46DB" w:rsidRDefault="00CB46DB" w:rsidP="00CB46DB">
      <w:pPr>
        <w:pStyle w:val="ac"/>
        <w:spacing w:before="6" w:after="0"/>
        <w:jc w:val="center"/>
        <w:rPr>
          <w:rFonts w:ascii="Verdana" w:hAnsi="Verdana"/>
          <w:color w:val="000000"/>
        </w:rPr>
      </w:pPr>
      <w:r>
        <w:rPr>
          <w:b/>
          <w:bCs/>
          <w:color w:val="000000"/>
        </w:rPr>
        <w:t xml:space="preserve">Председатель комиссии: руководитель филиала </w:t>
      </w:r>
      <w:r>
        <w:rPr>
          <w:color w:val="000000"/>
        </w:rPr>
        <w:t>Иванова О.С.</w:t>
      </w:r>
    </w:p>
    <w:p w:rsidR="00CB46DB" w:rsidRDefault="00CB46DB" w:rsidP="00CB46DB">
      <w:pPr>
        <w:pStyle w:val="ac"/>
        <w:spacing w:before="0" w:after="0"/>
        <w:jc w:val="center"/>
        <w:rPr>
          <w:rFonts w:ascii="Verdana" w:hAnsi="Verdana"/>
          <w:color w:val="000000"/>
        </w:rPr>
      </w:pPr>
      <w:r>
        <w:rPr>
          <w:b/>
          <w:bCs/>
          <w:color w:val="000000"/>
        </w:rPr>
        <w:t xml:space="preserve">Члены комиссии: </w:t>
      </w:r>
      <w:r>
        <w:rPr>
          <w:color w:val="000000"/>
        </w:rPr>
        <w:t>библиотекарь Забалуева И.М, учитель Курова Н.П.</w:t>
      </w:r>
    </w:p>
    <w:p w:rsidR="00CB46DB" w:rsidRPr="00CB46DB" w:rsidRDefault="00CB46DB" w:rsidP="00CB46DB">
      <w:pPr>
        <w:pStyle w:val="ac"/>
        <w:spacing w:before="0" w:after="0"/>
        <w:jc w:val="center"/>
        <w:rPr>
          <w:rFonts w:ascii="Verdana" w:hAnsi="Verdana"/>
          <w:color w:val="000000"/>
        </w:rPr>
      </w:pPr>
    </w:p>
    <w:p w:rsidR="00CB46DB" w:rsidRDefault="00CB46DB" w:rsidP="00CB46DB">
      <w:pPr>
        <w:pStyle w:val="ac"/>
        <w:spacing w:before="266" w:after="0"/>
        <w:jc w:val="center"/>
        <w:rPr>
          <w:rFonts w:ascii="Verdana" w:hAnsi="Verdana"/>
          <w:color w:val="000000"/>
        </w:rPr>
      </w:pPr>
      <w:r>
        <w:rPr>
          <w:color w:val="000000"/>
        </w:rPr>
        <w:lastRenderedPageBreak/>
        <w:t>В ходе сверки печатных и электронных изданий, размещенных на интернет-сайте Министерства юстиции Российской Федерации, в период на март месяц литературы и электронных носителей экстремистского содержания в Филиале МКОУ СОШ № 4 г.Миньяра не выявлено.</w:t>
      </w:r>
    </w:p>
    <w:p w:rsidR="00CB46DB" w:rsidRPr="00CB46DB" w:rsidRDefault="00CB46DB" w:rsidP="00CB46DB">
      <w:pPr>
        <w:pStyle w:val="ac"/>
        <w:spacing w:before="522" w:after="0"/>
        <w:ind w:left="4825"/>
        <w:jc w:val="center"/>
        <w:rPr>
          <w:rFonts w:ascii="Verdana" w:hAnsi="Verdana"/>
          <w:color w:val="000000"/>
        </w:rPr>
      </w:pPr>
    </w:p>
    <w:p w:rsidR="00CB46DB" w:rsidRDefault="00CB46DB" w:rsidP="00CB46DB">
      <w:pPr>
        <w:pStyle w:val="ac"/>
        <w:spacing w:before="522" w:after="0"/>
        <w:jc w:val="center"/>
        <w:rPr>
          <w:rFonts w:ascii="Verdana" w:hAnsi="Verdana"/>
          <w:color w:val="000000"/>
        </w:rPr>
      </w:pPr>
      <w:r>
        <w:rPr>
          <w:color w:val="000000"/>
        </w:rPr>
        <w:t xml:space="preserve">Председатель комиссии: _______________ (О.С.Иванова) </w:t>
      </w:r>
    </w:p>
    <w:p w:rsidR="00CB46DB" w:rsidRDefault="00CB46DB" w:rsidP="00CB46DB">
      <w:pPr>
        <w:pStyle w:val="ac"/>
        <w:spacing w:before="522" w:after="0"/>
        <w:jc w:val="center"/>
        <w:rPr>
          <w:rFonts w:ascii="Verdana" w:hAnsi="Verdana"/>
          <w:color w:val="000000"/>
        </w:rPr>
      </w:pPr>
      <w:r>
        <w:rPr>
          <w:color w:val="000000"/>
        </w:rPr>
        <w:t>Члены комиссии :</w:t>
      </w:r>
    </w:p>
    <w:p w:rsidR="00CB46DB" w:rsidRDefault="00CB46DB" w:rsidP="00CB46DB">
      <w:pPr>
        <w:pStyle w:val="ac"/>
        <w:spacing w:before="142" w:after="0"/>
        <w:jc w:val="center"/>
        <w:rPr>
          <w:rFonts w:ascii="Verdana" w:hAnsi="Verdana"/>
          <w:color w:val="000000"/>
        </w:rPr>
      </w:pPr>
      <w:r w:rsidRPr="00CB46DB">
        <w:rPr>
          <w:i/>
          <w:iCs/>
          <w:color w:val="000000"/>
        </w:rPr>
        <w:t xml:space="preserve">_______________ </w:t>
      </w:r>
      <w:r w:rsidRPr="00CB46DB">
        <w:rPr>
          <w:color w:val="000000"/>
        </w:rPr>
        <w:t>(</w:t>
      </w:r>
      <w:r>
        <w:rPr>
          <w:color w:val="000000"/>
        </w:rPr>
        <w:t>Н.П.Курова)</w:t>
      </w:r>
    </w:p>
    <w:p w:rsidR="00CB46DB" w:rsidRPr="00CB46DB" w:rsidRDefault="00CB46DB" w:rsidP="00CB46DB">
      <w:pPr>
        <w:pStyle w:val="ac"/>
        <w:spacing w:before="142" w:after="0"/>
        <w:jc w:val="center"/>
        <w:rPr>
          <w:rFonts w:ascii="Verdana" w:hAnsi="Verdana"/>
          <w:color w:val="000000"/>
        </w:rPr>
      </w:pPr>
    </w:p>
    <w:p w:rsidR="00CB46DB" w:rsidRDefault="00CB46DB" w:rsidP="00CB46DB">
      <w:pPr>
        <w:pStyle w:val="ac"/>
        <w:spacing w:before="142" w:after="0"/>
        <w:jc w:val="center"/>
        <w:rPr>
          <w:rFonts w:ascii="Verdana" w:hAnsi="Verdana"/>
          <w:color w:val="000000"/>
        </w:rPr>
      </w:pPr>
      <w:r w:rsidRPr="00181C78">
        <w:rPr>
          <w:color w:val="000000"/>
        </w:rPr>
        <w:t>_______________ (</w:t>
      </w:r>
      <w:r>
        <w:rPr>
          <w:color w:val="000000"/>
        </w:rPr>
        <w:t>Забалуева И.М.)</w:t>
      </w:r>
    </w:p>
    <w:p w:rsidR="00CB46DB" w:rsidRPr="00181C78" w:rsidRDefault="00CB46DB" w:rsidP="00CB46DB">
      <w:pPr>
        <w:pStyle w:val="ac"/>
        <w:spacing w:before="142" w:after="0"/>
        <w:jc w:val="center"/>
        <w:rPr>
          <w:rFonts w:ascii="Verdana" w:hAnsi="Verdana"/>
          <w:color w:val="000000"/>
        </w:rPr>
      </w:pPr>
    </w:p>
    <w:p w:rsidR="00CB46DB" w:rsidRDefault="00CB46DB" w:rsidP="00F4765E"/>
    <w:p w:rsidR="009D548F" w:rsidRDefault="009D548F" w:rsidP="00F4765E"/>
    <w:p w:rsidR="009D548F" w:rsidRDefault="009D548F" w:rsidP="00F4765E"/>
    <w:p w:rsidR="009D548F" w:rsidRDefault="009D548F" w:rsidP="00F4765E"/>
    <w:p w:rsidR="009D548F" w:rsidRDefault="009D548F" w:rsidP="00F4765E"/>
    <w:p w:rsidR="009D548F" w:rsidRDefault="009D548F" w:rsidP="00F4765E"/>
    <w:p w:rsidR="009D548F" w:rsidRDefault="009D548F" w:rsidP="009D548F">
      <w:pPr>
        <w:jc w:val="center"/>
      </w:pPr>
      <w:r>
        <w:t>КАЗЁННОЕ ОБРАЗОВАТЕЛЬНОЕ УЧРЕЖДЕНИЕ</w:t>
      </w:r>
    </w:p>
    <w:p w:rsidR="009D548F" w:rsidRDefault="009D548F" w:rsidP="009D548F">
      <w:pPr>
        <w:jc w:val="center"/>
      </w:pPr>
      <w:r>
        <w:t>«МАРТЮШЕВСКАЯ СРЕДНЯЯ ОБЩЕОБРАЗОВАТЕЛЬНАЯ ШКОЛА»</w:t>
      </w:r>
    </w:p>
    <w:p w:rsidR="009D548F" w:rsidRDefault="009D548F" w:rsidP="009D548F">
      <w:pPr>
        <w:jc w:val="center"/>
      </w:pPr>
      <w:r>
        <w:t>ТАРСКОГО МУНИЦИПАЛЬНОГО РАЙОНА ОМСКОЙ ОБЛАСТИ</w:t>
      </w:r>
    </w:p>
    <w:p w:rsidR="009D548F" w:rsidRDefault="009D548F" w:rsidP="009D548F">
      <w:pPr>
        <w:jc w:val="center"/>
      </w:pPr>
    </w:p>
    <w:p w:rsidR="009D548F" w:rsidRDefault="009D548F" w:rsidP="009D548F"/>
    <w:p w:rsidR="009D548F" w:rsidRDefault="009D548F" w:rsidP="009D548F">
      <w:pPr>
        <w:jc w:val="center"/>
      </w:pPr>
      <w:r>
        <w:t>ПРИКАЗ</w:t>
      </w:r>
    </w:p>
    <w:p w:rsidR="009D548F" w:rsidRDefault="009D548F" w:rsidP="009D548F">
      <w:r>
        <w:t>03.09.2013                                                                                                                              № 82</w:t>
      </w:r>
    </w:p>
    <w:p w:rsidR="009D548F" w:rsidRDefault="009D548F" w:rsidP="009D548F">
      <w:pPr>
        <w:jc w:val="center"/>
        <w:rPr>
          <w:b/>
        </w:rPr>
      </w:pPr>
    </w:p>
    <w:p w:rsidR="009D548F" w:rsidRDefault="009D548F" w:rsidP="009D548F">
      <w:pPr>
        <w:jc w:val="center"/>
        <w:rPr>
          <w:b/>
        </w:rPr>
      </w:pPr>
      <w:r>
        <w:rPr>
          <w:b/>
        </w:rPr>
        <w:t xml:space="preserve">О работе с документами, включенными </w:t>
      </w:r>
    </w:p>
    <w:p w:rsidR="009D548F" w:rsidRDefault="009D548F" w:rsidP="009D548F">
      <w:pPr>
        <w:jc w:val="center"/>
      </w:pPr>
      <w:r>
        <w:rPr>
          <w:b/>
        </w:rPr>
        <w:t>в «Федеральный список экстремистских материалов»</w:t>
      </w:r>
      <w:r>
        <w:br/>
      </w:r>
    </w:p>
    <w:p w:rsidR="009D548F" w:rsidRDefault="009D548F" w:rsidP="009D548F">
      <w:pPr>
        <w:jc w:val="both"/>
      </w:pPr>
      <w:r>
        <w:lastRenderedPageBreak/>
        <w:t xml:space="preserve"> В целях реализации Федерального закона от 25 июля 2002г. №114-ФЗ «О противодействии экстремистской деятельности», в соответствии  со ст.205.2, 280, 282.1, 282.2 Уголовного Кодекса  РФ (№ 64-ФЗ), Кодексом РФ об административных правонарушениях (№ 195-ФЗ от 30.12.2001г.) </w:t>
      </w:r>
    </w:p>
    <w:p w:rsidR="009D548F" w:rsidRDefault="009D548F" w:rsidP="009D548F">
      <w:pPr>
        <w:jc w:val="both"/>
      </w:pPr>
    </w:p>
    <w:p w:rsidR="009D548F" w:rsidRDefault="009D548F" w:rsidP="009D548F">
      <w:pPr>
        <w:jc w:val="both"/>
      </w:pPr>
      <w:r>
        <w:t xml:space="preserve">ПРИКАЗЫВАЮ: </w:t>
      </w:r>
      <w:r>
        <w:br/>
      </w:r>
    </w:p>
    <w:p w:rsidR="009D548F" w:rsidRDefault="009D548F" w:rsidP="009D548F">
      <w:pPr>
        <w:jc w:val="both"/>
      </w:pPr>
      <w:r>
        <w:t xml:space="preserve">1. Провести с 09.09.2013г. по 13.09.2013 г. сверку имеющихся в фонде школьной библиотеки документов с «Федеральным списком экстремистских материалов». </w:t>
      </w:r>
    </w:p>
    <w:p w:rsidR="009D548F" w:rsidRDefault="009D548F" w:rsidP="009D548F">
      <w:pPr>
        <w:jc w:val="both"/>
      </w:pPr>
      <w:r>
        <w:t xml:space="preserve">2. Для проведения сверки создать рабочую комиссию в следующем составе: </w:t>
      </w:r>
    </w:p>
    <w:p w:rsidR="009D548F" w:rsidRDefault="009D548F" w:rsidP="009D548F">
      <w:pPr>
        <w:jc w:val="both"/>
      </w:pPr>
      <w:r>
        <w:t xml:space="preserve">Председатель комиссии: </w:t>
      </w:r>
    </w:p>
    <w:p w:rsidR="009D548F" w:rsidRDefault="009D548F" w:rsidP="009D548F">
      <w:pPr>
        <w:jc w:val="both"/>
      </w:pPr>
      <w:r>
        <w:t xml:space="preserve">Степанова Т.Н. -  директор школы; </w:t>
      </w:r>
    </w:p>
    <w:p w:rsidR="009D548F" w:rsidRDefault="009D548F" w:rsidP="009D548F">
      <w:pPr>
        <w:jc w:val="both"/>
      </w:pPr>
      <w:r>
        <w:t xml:space="preserve">Члены комиссии: </w:t>
      </w:r>
    </w:p>
    <w:p w:rsidR="009D548F" w:rsidRDefault="009D548F" w:rsidP="009D548F">
      <w:pPr>
        <w:jc w:val="both"/>
      </w:pPr>
      <w:r>
        <w:t xml:space="preserve">Щитова М.А. – исполняющая обязанности библиотекаря школы, ответственная за комплектование, обработку литературы и организации каталогов; </w:t>
      </w:r>
    </w:p>
    <w:p w:rsidR="009D548F" w:rsidRDefault="009D548F" w:rsidP="009D548F">
      <w:pPr>
        <w:jc w:val="both"/>
      </w:pPr>
      <w:r>
        <w:t xml:space="preserve">Гниденко Т.В. – зам.директора  по УВР; </w:t>
      </w:r>
    </w:p>
    <w:p w:rsidR="009D548F" w:rsidRDefault="009D548F" w:rsidP="009D548F">
      <w:pPr>
        <w:jc w:val="both"/>
      </w:pPr>
      <w:r>
        <w:t xml:space="preserve">Куликова Г.П. – зам.директора по ВР.   </w:t>
      </w:r>
    </w:p>
    <w:p w:rsidR="009D548F" w:rsidRDefault="009D548F" w:rsidP="009D548F">
      <w:pPr>
        <w:jc w:val="both"/>
      </w:pPr>
      <w:r>
        <w:t>3. Результаты сверки имеющегося в библиотеке документного фонда с «Федеральным списком экстремистских материалов» представить к 28.09.2013г.</w:t>
      </w:r>
    </w:p>
    <w:p w:rsidR="009D548F" w:rsidRDefault="009D548F" w:rsidP="009D548F">
      <w:pPr>
        <w:jc w:val="both"/>
      </w:pPr>
      <w:r>
        <w:t xml:space="preserve"> 4. По результатам проверки составить Акт (Приложение №1 и №2), фиксировать факт сверки в Журнале сверки «Федерального списка экстремистских материалов» (Приложение №3) и следовать требованиям Инструкции (Приложение №4). </w:t>
      </w:r>
    </w:p>
    <w:p w:rsidR="009D548F" w:rsidRDefault="009D548F" w:rsidP="009D548F">
      <w:pPr>
        <w:jc w:val="both"/>
      </w:pPr>
      <w:r>
        <w:t xml:space="preserve">5. Выдачу читателям изданий, включенных в «Федеральный список экстремистских материалов», осуществлять только на основании личного письменного заявления читателя (Приложение №5). </w:t>
      </w:r>
    </w:p>
    <w:p w:rsidR="009D548F" w:rsidRDefault="009D548F" w:rsidP="009D548F">
      <w:pPr>
        <w:jc w:val="both"/>
      </w:pPr>
      <w:r>
        <w:t xml:space="preserve">6. Для обеспечения соблюдения требований закона «О противодействии экстремистской деятельности», осуществления контроля по их выполнению, в отделах библиотеки ответственность возложить на руководителей структурных подразделений. </w:t>
      </w:r>
    </w:p>
    <w:p w:rsidR="009D548F" w:rsidRDefault="009D548F" w:rsidP="009D548F">
      <w:pPr>
        <w:jc w:val="both"/>
      </w:pPr>
      <w:r>
        <w:t>7. Вменить в обязанность Щитовой М.А., исполняющей обязанности библиотекаря школы, проведение работы по своевременному отслеживанию обновлений «Федерального списка экстремистской литературы», оперативному информированию о внесённых изменениях сотрудников.</w:t>
      </w:r>
    </w:p>
    <w:p w:rsidR="009D548F" w:rsidRDefault="009D548F" w:rsidP="009D548F">
      <w:pPr>
        <w:jc w:val="both"/>
      </w:pPr>
      <w:r>
        <w:t xml:space="preserve"> 8. Контроль за выполнением данного приказа оставляю за собой. </w:t>
      </w:r>
    </w:p>
    <w:p w:rsidR="009D548F" w:rsidRDefault="009D548F" w:rsidP="009D548F">
      <w:pPr>
        <w:jc w:val="both"/>
      </w:pPr>
      <w:r>
        <w:t> </w:t>
      </w:r>
    </w:p>
    <w:p w:rsidR="009D548F" w:rsidRDefault="009D548F" w:rsidP="009D548F">
      <w:pPr>
        <w:jc w:val="both"/>
      </w:pPr>
      <w:r>
        <w:t>Директор  учреждения                                         Т.Н.Степанова</w:t>
      </w:r>
    </w:p>
    <w:p w:rsidR="009D548F" w:rsidRDefault="009D548F" w:rsidP="009D548F">
      <w:pPr>
        <w:jc w:val="both"/>
      </w:pPr>
      <w:r>
        <w:t> </w:t>
      </w:r>
    </w:p>
    <w:p w:rsidR="009D548F" w:rsidRDefault="009D548F" w:rsidP="009D548F">
      <w:pPr>
        <w:jc w:val="both"/>
      </w:pPr>
      <w:r>
        <w:lastRenderedPageBreak/>
        <w:t xml:space="preserve">С приказом ознакомлены: </w:t>
      </w:r>
    </w:p>
    <w:p w:rsidR="009D548F" w:rsidRDefault="009D548F" w:rsidP="009D548F">
      <w:r>
        <w:t> </w:t>
      </w:r>
    </w:p>
    <w:p w:rsidR="009D548F" w:rsidRDefault="009D548F" w:rsidP="009D548F">
      <w:r>
        <w:br/>
      </w:r>
    </w:p>
    <w:p w:rsidR="009D548F" w:rsidRDefault="009D548F" w:rsidP="009D548F"/>
    <w:p w:rsidR="009D548F" w:rsidRDefault="009D548F" w:rsidP="009D548F"/>
    <w:p w:rsidR="009D548F" w:rsidRDefault="009D548F" w:rsidP="009D548F">
      <w:pPr>
        <w:jc w:val="right"/>
      </w:pPr>
      <w:r>
        <w:t xml:space="preserve">Приложение №2 </w:t>
      </w:r>
    </w:p>
    <w:p w:rsidR="009D548F" w:rsidRDefault="009D548F" w:rsidP="009D548F">
      <w:pPr>
        <w:jc w:val="right"/>
      </w:pPr>
      <w:r>
        <w:t xml:space="preserve"> </w:t>
      </w:r>
    </w:p>
    <w:p w:rsidR="009D548F" w:rsidRPr="00CA2126" w:rsidRDefault="009D548F" w:rsidP="009D548F">
      <w:pPr>
        <w:rPr>
          <w:b/>
        </w:rPr>
      </w:pPr>
      <w:r w:rsidRPr="00CA2126">
        <w:rPr>
          <w:b/>
        </w:rPr>
        <w:t>Образец    акта сверки</w:t>
      </w:r>
    </w:p>
    <w:p w:rsidR="009D548F" w:rsidRDefault="009D548F" w:rsidP="009D548F"/>
    <w:p w:rsidR="009D548F" w:rsidRDefault="009D548F" w:rsidP="009D548F">
      <w:r>
        <w:t> </w:t>
      </w:r>
    </w:p>
    <w:p w:rsidR="009D548F" w:rsidRDefault="009D548F" w:rsidP="009D548F">
      <w:pPr>
        <w:jc w:val="center"/>
      </w:pPr>
      <w:r>
        <w:t>АКТ от «________»__________________201___ г.</w:t>
      </w:r>
    </w:p>
    <w:p w:rsidR="009D548F" w:rsidRDefault="009D548F" w:rsidP="009D548F">
      <w:r>
        <w:t> </w:t>
      </w:r>
    </w:p>
    <w:p w:rsidR="009D548F" w:rsidRDefault="009D548F" w:rsidP="009D548F">
      <w:pPr>
        <w:jc w:val="both"/>
      </w:pPr>
      <w:r>
        <w:t xml:space="preserve"> Мы, нижеподписавшиеся, председатель рабочей комиссии по сверке имеющихся в фонде библиотеки документов с «Федеральным списком экстремистских материалов» __________________________________________________________________________ члены комиссии: _____________________________________________ _____________________________________________ _____________________________________________ _____________________________________________ составили настоящий акт в том, что нами в период с «______»_________ по «_______»_________ 201___ г. была проведена проверка документного фонда библиотеки на предмет выявления и изъятия из библиотечного фонда изданий, включённых в «Федеральный список экстремистской литературы». </w:t>
      </w:r>
    </w:p>
    <w:p w:rsidR="009D548F" w:rsidRDefault="009D548F" w:rsidP="009D548F">
      <w:pPr>
        <w:jc w:val="both"/>
      </w:pPr>
      <w:r>
        <w:t xml:space="preserve">Сверка проводилась путём сличения изданий, включённых в «Федеральный список экстремистских материалов» с печатными карточками генерального каталога библиотеки. </w:t>
      </w:r>
    </w:p>
    <w:p w:rsidR="009D548F" w:rsidRDefault="009D548F" w:rsidP="009D548F">
      <w:pPr>
        <w:jc w:val="both"/>
      </w:pPr>
      <w:r>
        <w:t>В результате проверки выявлены издания, подлежащие передаче в отдел основного хранения фондов:</w:t>
      </w:r>
    </w:p>
    <w:p w:rsidR="009D548F" w:rsidRDefault="009D548F" w:rsidP="009D548F">
      <w:pPr>
        <w:jc w:val="both"/>
      </w:pPr>
      <w:r>
        <w:t> </w:t>
      </w:r>
    </w:p>
    <w:p w:rsidR="009D548F" w:rsidRDefault="009D548F" w:rsidP="009D548F">
      <w:pPr>
        <w:jc w:val="both"/>
      </w:pPr>
      <w:r>
        <w:t xml:space="preserve"> 1. </w:t>
      </w:r>
    </w:p>
    <w:p w:rsidR="009D548F" w:rsidRDefault="009D548F" w:rsidP="009D548F">
      <w:pPr>
        <w:jc w:val="both"/>
      </w:pPr>
      <w:r>
        <w:t xml:space="preserve">2. </w:t>
      </w:r>
    </w:p>
    <w:p w:rsidR="009D548F" w:rsidRDefault="009D548F" w:rsidP="009D548F">
      <w:pPr>
        <w:jc w:val="both"/>
      </w:pPr>
      <w:r>
        <w:t xml:space="preserve">3. </w:t>
      </w:r>
    </w:p>
    <w:p w:rsidR="009D548F" w:rsidRDefault="009D548F" w:rsidP="009D548F">
      <w:pPr>
        <w:jc w:val="both"/>
      </w:pPr>
      <w:r>
        <w:t xml:space="preserve">Подписи членов комиссии: </w:t>
      </w:r>
    </w:p>
    <w:p w:rsidR="009D548F" w:rsidRDefault="009D548F" w:rsidP="009D548F">
      <w:r>
        <w:t> </w:t>
      </w:r>
    </w:p>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Pr>
        <w:jc w:val="right"/>
      </w:pPr>
      <w:r>
        <w:t xml:space="preserve">Приложение №5 </w:t>
      </w:r>
    </w:p>
    <w:p w:rsidR="009D548F" w:rsidRDefault="009D548F" w:rsidP="009D548F">
      <w:r>
        <w:t> </w:t>
      </w:r>
    </w:p>
    <w:p w:rsidR="009D548F" w:rsidRPr="00CA2126" w:rsidRDefault="009D548F" w:rsidP="009D548F">
      <w:pPr>
        <w:rPr>
          <w:b/>
        </w:rPr>
      </w:pPr>
      <w:r w:rsidRPr="00CA2126">
        <w:rPr>
          <w:b/>
        </w:rPr>
        <w:t xml:space="preserve">Образец заявления читателя </w:t>
      </w:r>
    </w:p>
    <w:p w:rsidR="009D548F" w:rsidRDefault="009D548F" w:rsidP="009D548F">
      <w:r>
        <w:lastRenderedPageBreak/>
        <w:t> </w:t>
      </w:r>
    </w:p>
    <w:p w:rsidR="009D548F" w:rsidRDefault="009D548F" w:rsidP="009D548F">
      <w:pPr>
        <w:jc w:val="right"/>
      </w:pPr>
      <w:r>
        <w:t xml:space="preserve">Директору   КОУ «Марюшевская </w:t>
      </w:r>
    </w:p>
    <w:p w:rsidR="009D548F" w:rsidRDefault="009D548F" w:rsidP="009D548F">
      <w:pPr>
        <w:jc w:val="right"/>
      </w:pPr>
      <w:r>
        <w:t>средняя общеобразовательная школа»</w:t>
      </w:r>
    </w:p>
    <w:p w:rsidR="009D548F" w:rsidRDefault="009D548F" w:rsidP="009D548F">
      <w:pPr>
        <w:jc w:val="center"/>
      </w:pPr>
      <w:r>
        <w:t xml:space="preserve">                                                    Степановой Т.Н.</w:t>
      </w:r>
    </w:p>
    <w:p w:rsidR="009D548F" w:rsidRDefault="009D548F" w:rsidP="009D548F"/>
    <w:p w:rsidR="009D548F" w:rsidRDefault="009D548F" w:rsidP="009D548F">
      <w:pPr>
        <w:jc w:val="center"/>
      </w:pPr>
      <w:r>
        <w:t>Заявление</w:t>
      </w:r>
    </w:p>
    <w:p w:rsidR="009D548F" w:rsidRDefault="009D548F" w:rsidP="009D548F">
      <w:r>
        <w:t> </w:t>
      </w:r>
    </w:p>
    <w:p w:rsidR="009D548F" w:rsidRDefault="009D548F" w:rsidP="009D548F">
      <w:r>
        <w:t xml:space="preserve">В связи с работой по теме (указать название темы и характер работы: диплом, диссертация, научная статья и т.п.) прошу выдать мне издание (указать название издания). </w:t>
      </w:r>
    </w:p>
    <w:p w:rsidR="009D548F" w:rsidRDefault="009D548F" w:rsidP="009D548F">
      <w:r>
        <w:t xml:space="preserve">Я предупрежден, что данное издание внесено в «Федеральный список экстремистских материалов» и запрещено к массовому распространению. </w:t>
      </w:r>
    </w:p>
    <w:p w:rsidR="009D548F" w:rsidRDefault="009D548F" w:rsidP="009D548F">
      <w:r>
        <w:t> </w:t>
      </w:r>
    </w:p>
    <w:p w:rsidR="009D548F" w:rsidRDefault="009D548F" w:rsidP="009D548F">
      <w:r>
        <w:t xml:space="preserve">Дата, подпись </w:t>
      </w:r>
    </w:p>
    <w:p w:rsidR="009D548F" w:rsidRDefault="009D548F" w:rsidP="009D548F">
      <w:r>
        <w:t> </w:t>
      </w:r>
    </w:p>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Pr>
        <w:jc w:val="right"/>
      </w:pPr>
      <w:r>
        <w:t xml:space="preserve">Приложение №3 </w:t>
      </w:r>
    </w:p>
    <w:p w:rsidR="009D548F" w:rsidRDefault="009D548F" w:rsidP="009D548F">
      <w:r>
        <w:t> </w:t>
      </w:r>
    </w:p>
    <w:p w:rsidR="009D548F" w:rsidRPr="00D46DB7" w:rsidRDefault="009D548F" w:rsidP="009D548F">
      <w:pPr>
        <w:rPr>
          <w:b/>
        </w:rPr>
      </w:pPr>
      <w:r w:rsidRPr="00D46DB7">
        <w:rPr>
          <w:b/>
        </w:rPr>
        <w:t>Журнал сверки «Федерального списка экстремистских материалов» с фондом литературы библиотеки КОУ «Марюшевская средняя общеобразовательная школа» записи</w:t>
      </w:r>
    </w:p>
    <w:p w:rsidR="009D548F" w:rsidRDefault="009D548F" w:rsidP="009D548F"/>
    <w:tbl>
      <w:tblPr>
        <w:tblStyle w:val="ae"/>
        <w:tblW w:w="0" w:type="auto"/>
        <w:tblLook w:val="01E0"/>
      </w:tblPr>
      <w:tblGrid>
        <w:gridCol w:w="698"/>
        <w:gridCol w:w="4090"/>
        <w:gridCol w:w="4783"/>
      </w:tblGrid>
      <w:tr w:rsidR="009D548F" w:rsidTr="00181C78">
        <w:trPr>
          <w:trHeight w:val="345"/>
        </w:trPr>
        <w:tc>
          <w:tcPr>
            <w:tcW w:w="698" w:type="dxa"/>
          </w:tcPr>
          <w:p w:rsidR="009D548F" w:rsidRDefault="009D548F" w:rsidP="00181C78">
            <w:r w:rsidRPr="009A1543">
              <w:lastRenderedPageBreak/>
              <w:t>Дата</w:t>
            </w:r>
          </w:p>
        </w:tc>
        <w:tc>
          <w:tcPr>
            <w:tcW w:w="4090" w:type="dxa"/>
          </w:tcPr>
          <w:p w:rsidR="009D548F" w:rsidRDefault="009D548F" w:rsidP="00181C78">
            <w:r w:rsidRPr="009A1543">
              <w:t xml:space="preserve">Выявлено и отмаркировано изданий, </w:t>
            </w:r>
          </w:p>
          <w:p w:rsidR="009D548F" w:rsidRDefault="009D548F" w:rsidP="00181C78">
            <w:r w:rsidRPr="009A1543">
              <w:t xml:space="preserve"> кол-во</w:t>
            </w:r>
          </w:p>
        </w:tc>
        <w:tc>
          <w:tcPr>
            <w:tcW w:w="4783" w:type="dxa"/>
          </w:tcPr>
          <w:p w:rsidR="009D548F" w:rsidRDefault="009D548F" w:rsidP="00181C78">
            <w:pPr>
              <w:ind w:left="87"/>
            </w:pPr>
            <w:r w:rsidRPr="009A1543">
              <w:t xml:space="preserve">Подпись </w:t>
            </w:r>
            <w:r>
              <w:t>о</w:t>
            </w:r>
            <w:r w:rsidRPr="009A1543">
              <w:t xml:space="preserve">тветственного лица </w:t>
            </w:r>
          </w:p>
        </w:tc>
      </w:tr>
      <w:tr w:rsidR="009D548F" w:rsidTr="00181C78">
        <w:trPr>
          <w:trHeight w:val="345"/>
        </w:trPr>
        <w:tc>
          <w:tcPr>
            <w:tcW w:w="698" w:type="dxa"/>
          </w:tcPr>
          <w:p w:rsidR="009D548F" w:rsidRPr="009A1543" w:rsidRDefault="009D548F" w:rsidP="00181C78">
            <w:r>
              <w:t xml:space="preserve"> </w:t>
            </w:r>
          </w:p>
        </w:tc>
        <w:tc>
          <w:tcPr>
            <w:tcW w:w="4090" w:type="dxa"/>
          </w:tcPr>
          <w:p w:rsidR="009D548F" w:rsidRPr="009A1543" w:rsidRDefault="009D548F" w:rsidP="00181C78"/>
        </w:tc>
        <w:tc>
          <w:tcPr>
            <w:tcW w:w="4783" w:type="dxa"/>
          </w:tcPr>
          <w:p w:rsidR="009D548F" w:rsidRPr="009A1543" w:rsidRDefault="009D548F" w:rsidP="00181C78"/>
        </w:tc>
      </w:tr>
      <w:tr w:rsidR="009D548F" w:rsidTr="00181C78">
        <w:trPr>
          <w:trHeight w:val="345"/>
        </w:trPr>
        <w:tc>
          <w:tcPr>
            <w:tcW w:w="698" w:type="dxa"/>
          </w:tcPr>
          <w:p w:rsidR="009D548F" w:rsidRPr="009A1543" w:rsidRDefault="009D548F" w:rsidP="00181C78">
            <w:r w:rsidRPr="009A1543">
              <w:t xml:space="preserve">2 </w:t>
            </w:r>
          </w:p>
        </w:tc>
        <w:tc>
          <w:tcPr>
            <w:tcW w:w="4090" w:type="dxa"/>
          </w:tcPr>
          <w:p w:rsidR="009D548F" w:rsidRPr="009A1543" w:rsidRDefault="009D548F" w:rsidP="00181C78"/>
        </w:tc>
        <w:tc>
          <w:tcPr>
            <w:tcW w:w="4783" w:type="dxa"/>
          </w:tcPr>
          <w:p w:rsidR="009D548F" w:rsidRPr="009A1543" w:rsidRDefault="009D548F" w:rsidP="00181C78"/>
        </w:tc>
      </w:tr>
      <w:tr w:rsidR="009D548F" w:rsidTr="00181C78">
        <w:trPr>
          <w:trHeight w:val="465"/>
        </w:trPr>
        <w:tc>
          <w:tcPr>
            <w:tcW w:w="698" w:type="dxa"/>
          </w:tcPr>
          <w:p w:rsidR="009D548F" w:rsidRPr="009A1543" w:rsidRDefault="009D548F" w:rsidP="00181C78">
            <w:r w:rsidRPr="009A1543">
              <w:t xml:space="preserve">3 </w:t>
            </w:r>
            <w:r w:rsidRPr="009A1543">
              <w:br/>
            </w:r>
          </w:p>
        </w:tc>
        <w:tc>
          <w:tcPr>
            <w:tcW w:w="4090" w:type="dxa"/>
          </w:tcPr>
          <w:p w:rsidR="009D548F" w:rsidRDefault="009D548F" w:rsidP="00181C78"/>
          <w:p w:rsidR="009D548F" w:rsidRPr="009A1543" w:rsidRDefault="009D548F" w:rsidP="00181C78"/>
        </w:tc>
        <w:tc>
          <w:tcPr>
            <w:tcW w:w="4783" w:type="dxa"/>
          </w:tcPr>
          <w:p w:rsidR="009D548F" w:rsidRDefault="009D548F" w:rsidP="00181C78"/>
          <w:p w:rsidR="009D548F" w:rsidRPr="009A1543" w:rsidRDefault="009D548F" w:rsidP="00181C78"/>
        </w:tc>
      </w:tr>
    </w:tbl>
    <w:p w:rsidR="009D548F" w:rsidRDefault="009D548F" w:rsidP="009D548F">
      <w:pPr>
        <w:jc w:val="both"/>
      </w:pPr>
      <w:r>
        <w:br/>
        <w:t xml:space="preserve">Всего по состоянию на «___» __________ 201__ г. в фондах библиотеки КОУ «Марюшевская средняя общеобразовательная школа»  выявлено _______ изданий. </w:t>
      </w:r>
    </w:p>
    <w:p w:rsidR="009D548F" w:rsidRDefault="009D548F" w:rsidP="009D548F">
      <w:r>
        <w:t> </w:t>
      </w:r>
    </w:p>
    <w:p w:rsidR="009D548F" w:rsidRDefault="009D548F" w:rsidP="009D548F">
      <w:r>
        <w:t xml:space="preserve">Подпись </w:t>
      </w:r>
    </w:p>
    <w:p w:rsidR="009D548F" w:rsidRDefault="009D548F" w:rsidP="009D548F">
      <w:r>
        <w:t> </w:t>
      </w:r>
    </w:p>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 w:rsidR="009D548F" w:rsidRDefault="009D548F" w:rsidP="009D548F">
      <w:pPr>
        <w:jc w:val="right"/>
      </w:pPr>
      <w:r>
        <w:t xml:space="preserve">Приложение №4 </w:t>
      </w:r>
    </w:p>
    <w:p w:rsidR="009D548F" w:rsidRDefault="009D548F" w:rsidP="009D548F">
      <w:r>
        <w:t> </w:t>
      </w:r>
    </w:p>
    <w:p w:rsidR="009D548F" w:rsidRPr="00D46DB7" w:rsidRDefault="009D548F" w:rsidP="009D548F">
      <w:pPr>
        <w:jc w:val="center"/>
        <w:rPr>
          <w:b/>
        </w:rPr>
      </w:pPr>
      <w:r w:rsidRPr="00D46DB7">
        <w:rPr>
          <w:b/>
        </w:rPr>
        <w:t>ИНСТРУКЦИЯ</w:t>
      </w:r>
    </w:p>
    <w:p w:rsidR="009D548F" w:rsidRDefault="009D548F" w:rsidP="009D548F">
      <w:pPr>
        <w:jc w:val="center"/>
        <w:rPr>
          <w:b/>
        </w:rPr>
      </w:pPr>
      <w:r w:rsidRPr="00D46DB7">
        <w:rPr>
          <w:b/>
        </w:rPr>
        <w:t xml:space="preserve">по работе казённого образовательного учреждения </w:t>
      </w:r>
    </w:p>
    <w:p w:rsidR="009D548F" w:rsidRDefault="009D548F" w:rsidP="009D548F">
      <w:pPr>
        <w:jc w:val="center"/>
        <w:rPr>
          <w:b/>
        </w:rPr>
      </w:pPr>
      <w:r w:rsidRPr="00D46DB7">
        <w:rPr>
          <w:b/>
        </w:rPr>
        <w:t xml:space="preserve">«Мартюшевская средняя общеобразовательная школа» </w:t>
      </w:r>
    </w:p>
    <w:p w:rsidR="009D548F" w:rsidRDefault="009D548F" w:rsidP="009D548F">
      <w:pPr>
        <w:jc w:val="center"/>
      </w:pPr>
      <w:r w:rsidRPr="00D46DB7">
        <w:rPr>
          <w:b/>
        </w:rPr>
        <w:t>с изданиями, включёнными в «Федеральный список экстремистских материалов»</w:t>
      </w:r>
    </w:p>
    <w:p w:rsidR="009D548F" w:rsidRDefault="009D548F" w:rsidP="009D548F">
      <w:r>
        <w:t> </w:t>
      </w:r>
    </w:p>
    <w:p w:rsidR="009D548F" w:rsidRPr="00D46DB7" w:rsidRDefault="009D548F" w:rsidP="009D548F">
      <w:pPr>
        <w:rPr>
          <w:b/>
        </w:rPr>
      </w:pPr>
      <w:r w:rsidRPr="00D46DB7">
        <w:rPr>
          <w:b/>
        </w:rPr>
        <w:t xml:space="preserve">1. Общие положения </w:t>
      </w:r>
    </w:p>
    <w:p w:rsidR="009D548F" w:rsidRDefault="009D548F" w:rsidP="009D548F">
      <w:r>
        <w:t> </w:t>
      </w:r>
    </w:p>
    <w:p w:rsidR="009D548F" w:rsidRDefault="009D548F" w:rsidP="009D548F">
      <w:pPr>
        <w:jc w:val="both"/>
      </w:pPr>
      <w:r>
        <w:t xml:space="preserve">    Настоящая инструкция регламентирует порядок выявления, хранения и использования (выдачи читателям) сотрудниками КОУ «Марюшевская средняя общеобразовательная школа»изданий, включённых в «Федеральный список экстремистских материалов», опубликованный на официальном сайте Министерства юстиции РФ </w:t>
      </w:r>
      <w:hyperlink r:id="rId10" w:history="1">
        <w:r>
          <w:rPr>
            <w:rStyle w:val="ad"/>
          </w:rPr>
          <w:t>http://www.minjust.ru/nko/fedspisok</w:t>
        </w:r>
      </w:hyperlink>
    </w:p>
    <w:p w:rsidR="009D548F" w:rsidRDefault="009D548F" w:rsidP="009D548F">
      <w:pPr>
        <w:jc w:val="both"/>
      </w:pPr>
      <w:r>
        <w:t> (далее – «Федеральный список»), в соответствии со ст. 13 Федерального закона РФ «О противодействии экстремистской деятельности» от 25.07.2002 года № 114 в ред. 29.04.2008 г.</w:t>
      </w:r>
    </w:p>
    <w:p w:rsidR="009D548F" w:rsidRDefault="009D548F" w:rsidP="009D548F">
      <w:r w:rsidRPr="00D46DB7">
        <w:rPr>
          <w:b/>
        </w:rPr>
        <w:lastRenderedPageBreak/>
        <w:t> 2. Выявление и хранение изданий.</w:t>
      </w:r>
      <w:r>
        <w:t xml:space="preserve"> </w:t>
      </w:r>
    </w:p>
    <w:p w:rsidR="009D548F" w:rsidRDefault="009D548F" w:rsidP="009D548F">
      <w:r>
        <w:br/>
        <w:t xml:space="preserve">  В целях исключения возможности массового распространения экстремистских материалов в библиотеке необходима следующая работа: </w:t>
      </w:r>
    </w:p>
    <w:p w:rsidR="009D548F" w:rsidRDefault="009D548F" w:rsidP="009D548F">
      <w:pPr>
        <w:jc w:val="both"/>
      </w:pPr>
      <w:r>
        <w:t xml:space="preserve">2.1. Отдел хранения, гигиены и реставрации фондов осуществляет выявление в отделах (фондах) библиотеки изданий, включённых в «Федеральный список», информирует директора школы о наличии или отсутствии в их фондах изданий, включённых в «Федеральный список». </w:t>
      </w:r>
    </w:p>
    <w:p w:rsidR="009D548F" w:rsidRDefault="009D548F" w:rsidP="009D548F">
      <w:pPr>
        <w:jc w:val="both"/>
      </w:pPr>
      <w:r>
        <w:t xml:space="preserve">2.2. Издания из библиотечно-информационного КОУ «Марюшевская средняя общеобразовательная школа», включённые в «Федеральный список», исключаются из фондов обслуживания и передаются в отдел хранения фондов. </w:t>
      </w:r>
    </w:p>
    <w:p w:rsidR="009D548F" w:rsidRDefault="009D548F" w:rsidP="009D548F">
      <w:pPr>
        <w:jc w:val="both"/>
      </w:pPr>
      <w:r>
        <w:t xml:space="preserve">2.3. При обнаружении экстремистского материала на обложку издания наклеивается ярлык с отметкой – красный восклицательный знак. Это означает, что доступ к изданию ограничен. Особый режим хранения не предусматривается. </w:t>
      </w:r>
    </w:p>
    <w:p w:rsidR="009D548F" w:rsidRDefault="009D548F" w:rsidP="009D548F">
      <w:pPr>
        <w:jc w:val="both"/>
      </w:pPr>
      <w:r>
        <w:t xml:space="preserve">2.4. Издания, включенные в «Федеральный список», не могут быть представлены в открытом доступе к фондам, на выставках и любым иным способом допущены к массовому распространению. </w:t>
      </w:r>
    </w:p>
    <w:p w:rsidR="009D548F" w:rsidRDefault="009D548F" w:rsidP="009D548F">
      <w:pPr>
        <w:jc w:val="both"/>
      </w:pPr>
      <w:r>
        <w:t xml:space="preserve">2.5. При поступлении читательского требования на литературу, включенную в «Федеральный список экстремистских материалов», документ выдается читателю по его письменному заявлению для научной и иной работы, исключающей массовое распространение экстремистского материала. Документ выдается без права копирования. </w:t>
      </w:r>
    </w:p>
    <w:p w:rsidR="009D548F" w:rsidRDefault="009D548F" w:rsidP="009D548F">
      <w:pPr>
        <w:jc w:val="both"/>
      </w:pPr>
      <w:r>
        <w:t> </w:t>
      </w:r>
    </w:p>
    <w:p w:rsidR="009D548F" w:rsidRPr="00D46DB7" w:rsidRDefault="009D548F" w:rsidP="009D548F">
      <w:pPr>
        <w:jc w:val="both"/>
        <w:rPr>
          <w:b/>
        </w:rPr>
      </w:pPr>
      <w:r w:rsidRPr="00D46DB7">
        <w:rPr>
          <w:b/>
        </w:rPr>
        <w:t xml:space="preserve">3. Недопущение комплектования библиотечно-информационного фонда изданиями, входящими в «Федеральный список экстремистских материалов» </w:t>
      </w:r>
    </w:p>
    <w:p w:rsidR="009D548F" w:rsidRDefault="009D548F" w:rsidP="009D548F">
      <w:pPr>
        <w:jc w:val="both"/>
      </w:pPr>
      <w:r>
        <w:t>3.1. Отдел комплектования, обработки литературы и организации каталогов проводит регулярную (ежемесячную) сверку «Федерального списка» с генеральным каталогом Библиотеки и оперативно информирует о внесённых изменениях отделы библиотеки.</w:t>
      </w:r>
    </w:p>
    <w:p w:rsidR="009D548F" w:rsidRDefault="009D548F" w:rsidP="009D548F">
      <w:pPr>
        <w:jc w:val="both"/>
      </w:pPr>
      <w:r>
        <w:t> Факт сверки фиксируется Актом о сверке фонда и в Журнале сверки «Федерального списка» с фондом Библиотеки.</w:t>
      </w:r>
    </w:p>
    <w:p w:rsidR="009D548F" w:rsidRDefault="009D548F" w:rsidP="009D548F">
      <w:pPr>
        <w:jc w:val="both"/>
      </w:pPr>
      <w:r>
        <w:t xml:space="preserve"> 3.2. Осуществляя отбор, заказ и приобретение профильных документов из внешних документных потоков с целью пополнения библиотечно-информационного фонда КОУ «Марюшевская средняя общеобразовательная школа», отдел комплектования, обработки литературы и организации каталогов производит их сверку с «Федеральным списком». </w:t>
      </w:r>
    </w:p>
    <w:p w:rsidR="009D548F" w:rsidRPr="00D46DB7" w:rsidRDefault="009D548F" w:rsidP="009D548F">
      <w:pPr>
        <w:jc w:val="both"/>
        <w:rPr>
          <w:b/>
        </w:rPr>
      </w:pPr>
      <w:r w:rsidRPr="00D46DB7">
        <w:rPr>
          <w:b/>
        </w:rPr>
        <w:t xml:space="preserve">4. Контроль </w:t>
      </w:r>
    </w:p>
    <w:p w:rsidR="009D548F" w:rsidRDefault="009D548F" w:rsidP="009D548F">
      <w:pPr>
        <w:jc w:val="both"/>
      </w:pPr>
      <w:r>
        <w:t>Контроль за исполнением данной инструкции возлагается на исполняющую обязанности библиотекаря КОУ «Марюшевская средняя общеобразовательная школа»</w:t>
      </w:r>
    </w:p>
    <w:p w:rsidR="009D548F" w:rsidRPr="00D46DB7" w:rsidRDefault="009D548F" w:rsidP="009D548F">
      <w:pPr>
        <w:jc w:val="both"/>
        <w:rPr>
          <w:b/>
        </w:rPr>
      </w:pPr>
      <w:r w:rsidRPr="00D46DB7">
        <w:rPr>
          <w:b/>
        </w:rPr>
        <w:t>5. Ответственность</w:t>
      </w:r>
    </w:p>
    <w:p w:rsidR="009D548F" w:rsidRDefault="009D548F" w:rsidP="009D548F">
      <w:pPr>
        <w:jc w:val="both"/>
      </w:pPr>
      <w:r>
        <w:lastRenderedPageBreak/>
        <w:t> Ответственность за выполнение данной инструкции несет библиотекарь исполняющую обязанности библиотекаря КОУ «Марюшевская средняя общеобразовательная школа»</w:t>
      </w:r>
    </w:p>
    <w:p w:rsidR="009D548F" w:rsidRDefault="009D548F" w:rsidP="009D548F">
      <w:pPr>
        <w:jc w:val="both"/>
      </w:pPr>
    </w:p>
    <w:p w:rsidR="00B37507" w:rsidRDefault="00B37507" w:rsidP="00B37507">
      <w:pPr>
        <w:spacing w:after="0"/>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B37507" w:rsidRDefault="00B37507" w:rsidP="00B37507">
      <w:pPr>
        <w:spacing w:after="0"/>
        <w:jc w:val="center"/>
        <w:rPr>
          <w:rFonts w:ascii="Times New Roman" w:hAnsi="Times New Roman"/>
          <w:b/>
          <w:sz w:val="28"/>
          <w:szCs w:val="28"/>
        </w:rPr>
      </w:pPr>
      <w:r>
        <w:rPr>
          <w:rFonts w:ascii="Times New Roman" w:hAnsi="Times New Roman"/>
          <w:b/>
          <w:sz w:val="28"/>
          <w:szCs w:val="28"/>
        </w:rPr>
        <w:t>«Огневская средняя общеобразовательная школа»</w:t>
      </w:r>
    </w:p>
    <w:p w:rsidR="00B37507" w:rsidRDefault="00B37507" w:rsidP="00B37507">
      <w:pPr>
        <w:spacing w:after="0"/>
        <w:jc w:val="center"/>
        <w:rPr>
          <w:rFonts w:ascii="Times New Roman" w:hAnsi="Times New Roman"/>
          <w:sz w:val="24"/>
          <w:szCs w:val="24"/>
        </w:rPr>
      </w:pPr>
      <w:r>
        <w:rPr>
          <w:rFonts w:ascii="Times New Roman" w:hAnsi="Times New Roman"/>
          <w:sz w:val="24"/>
          <w:szCs w:val="24"/>
        </w:rPr>
        <w:t>Каслинского муниципального района</w:t>
      </w:r>
    </w:p>
    <w:p w:rsidR="00B37507" w:rsidRDefault="00B37507" w:rsidP="00B37507">
      <w:pPr>
        <w:spacing w:after="0"/>
        <w:jc w:val="center"/>
        <w:rPr>
          <w:rFonts w:ascii="Times New Roman" w:hAnsi="Times New Roman"/>
          <w:b/>
          <w:sz w:val="48"/>
          <w:szCs w:val="48"/>
        </w:rPr>
      </w:pPr>
      <w:r>
        <w:rPr>
          <w:rFonts w:ascii="Times New Roman" w:hAnsi="Times New Roman"/>
          <w:b/>
          <w:sz w:val="48"/>
          <w:szCs w:val="48"/>
        </w:rPr>
        <w:t>П Р И К А З</w:t>
      </w:r>
    </w:p>
    <w:p w:rsidR="00B37507" w:rsidRDefault="00B37507" w:rsidP="00B37507">
      <w:pPr>
        <w:spacing w:after="0"/>
        <w:jc w:val="center"/>
        <w:rPr>
          <w:rFonts w:ascii="Times New Roman" w:hAnsi="Times New Roman"/>
          <w:b/>
          <w:sz w:val="48"/>
          <w:szCs w:val="48"/>
        </w:rPr>
      </w:pPr>
      <w:r>
        <w:rPr>
          <w:rFonts w:ascii="Times New Roman" w:hAnsi="Times New Roman"/>
          <w:b/>
          <w:sz w:val="48"/>
          <w:szCs w:val="48"/>
        </w:rPr>
        <w:t>______________________________________</w:t>
      </w:r>
    </w:p>
    <w:p w:rsidR="00B37507" w:rsidRDefault="00B37507" w:rsidP="00B37507">
      <w:pPr>
        <w:rPr>
          <w:rFonts w:ascii="Times New Roman" w:hAnsi="Times New Roman"/>
          <w:sz w:val="24"/>
          <w:szCs w:val="24"/>
        </w:rPr>
      </w:pPr>
      <w:r>
        <w:rPr>
          <w:rFonts w:ascii="Times New Roman" w:hAnsi="Times New Roman"/>
          <w:sz w:val="24"/>
          <w:szCs w:val="24"/>
        </w:rPr>
        <w:t xml:space="preserve">от  28.04.2013                                                                                                           № 01 – </w:t>
      </w:r>
    </w:p>
    <w:p w:rsidR="00B37507" w:rsidRDefault="00B37507" w:rsidP="00B37507">
      <w:pPr>
        <w:spacing w:after="0" w:line="240" w:lineRule="auto"/>
        <w:rPr>
          <w:rFonts w:ascii="Times New Roman" w:hAnsi="Times New Roman"/>
          <w:b/>
          <w:sz w:val="24"/>
          <w:szCs w:val="24"/>
        </w:rPr>
      </w:pPr>
      <w:r>
        <w:rPr>
          <w:rFonts w:ascii="Times New Roman" w:hAnsi="Times New Roman"/>
          <w:b/>
          <w:sz w:val="24"/>
          <w:szCs w:val="24"/>
        </w:rPr>
        <w:t xml:space="preserve">О работе с документами, </w:t>
      </w:r>
    </w:p>
    <w:p w:rsidR="00B37507" w:rsidRDefault="00B37507" w:rsidP="00B37507">
      <w:pPr>
        <w:spacing w:after="0" w:line="240" w:lineRule="auto"/>
        <w:rPr>
          <w:rFonts w:ascii="Times New Roman" w:hAnsi="Times New Roman"/>
          <w:b/>
          <w:sz w:val="24"/>
          <w:szCs w:val="24"/>
        </w:rPr>
      </w:pPr>
      <w:r>
        <w:rPr>
          <w:rFonts w:ascii="Times New Roman" w:hAnsi="Times New Roman"/>
          <w:b/>
          <w:sz w:val="24"/>
          <w:szCs w:val="24"/>
        </w:rPr>
        <w:t>включенными в</w:t>
      </w:r>
    </w:p>
    <w:p w:rsidR="00B37507" w:rsidRDefault="00B37507" w:rsidP="00B37507">
      <w:pPr>
        <w:spacing w:after="0" w:line="240" w:lineRule="auto"/>
        <w:rPr>
          <w:rFonts w:ascii="Times New Roman" w:hAnsi="Times New Roman"/>
          <w:b/>
          <w:sz w:val="24"/>
          <w:szCs w:val="24"/>
        </w:rPr>
      </w:pPr>
      <w:r>
        <w:rPr>
          <w:rFonts w:ascii="Times New Roman" w:hAnsi="Times New Roman"/>
          <w:b/>
          <w:sz w:val="24"/>
          <w:szCs w:val="24"/>
        </w:rPr>
        <w:t xml:space="preserve"> «Федеральный список </w:t>
      </w:r>
    </w:p>
    <w:p w:rsidR="00B37507" w:rsidRDefault="00B37507" w:rsidP="00B37507">
      <w:pPr>
        <w:spacing w:after="0" w:line="240" w:lineRule="auto"/>
        <w:rPr>
          <w:rFonts w:ascii="Times New Roman" w:hAnsi="Times New Roman"/>
          <w:b/>
          <w:sz w:val="24"/>
          <w:szCs w:val="24"/>
        </w:rPr>
      </w:pPr>
      <w:r>
        <w:rPr>
          <w:rFonts w:ascii="Times New Roman" w:hAnsi="Times New Roman"/>
          <w:b/>
          <w:sz w:val="24"/>
          <w:szCs w:val="24"/>
        </w:rPr>
        <w:t>экстремистских материалов»</w:t>
      </w:r>
    </w:p>
    <w:p w:rsidR="00B37507" w:rsidRDefault="00B37507" w:rsidP="00B37507">
      <w:pPr>
        <w:spacing w:after="0" w:line="240" w:lineRule="auto"/>
        <w:rPr>
          <w:rFonts w:ascii="Times New Roman" w:hAnsi="Times New Roman"/>
          <w:sz w:val="24"/>
          <w:szCs w:val="24"/>
        </w:rPr>
      </w:pPr>
    </w:p>
    <w:p w:rsidR="00B37507" w:rsidRDefault="00B37507" w:rsidP="00B37507">
      <w:pPr>
        <w:spacing w:after="0" w:line="240" w:lineRule="auto"/>
        <w:ind w:firstLine="708"/>
        <w:jc w:val="both"/>
        <w:rPr>
          <w:rFonts w:ascii="Times New Roman" w:hAnsi="Times New Roman"/>
          <w:sz w:val="24"/>
          <w:szCs w:val="24"/>
        </w:rPr>
      </w:pPr>
      <w:r>
        <w:rPr>
          <w:rFonts w:ascii="Times New Roman" w:hAnsi="Times New Roman"/>
          <w:sz w:val="24"/>
          <w:szCs w:val="24"/>
        </w:rPr>
        <w:t>В целях реализации Федерального закона от 25 июля 2002 г. № 114</w:t>
      </w:r>
      <w:r>
        <w:rPr>
          <w:rFonts w:ascii="Times New Roman" w:hAnsi="Times New Roman"/>
          <w:sz w:val="24"/>
          <w:szCs w:val="24"/>
        </w:rPr>
        <w:sym w:font="Symbol" w:char="002D"/>
      </w:r>
      <w:r>
        <w:rPr>
          <w:rFonts w:ascii="Times New Roman" w:hAnsi="Times New Roman"/>
          <w:sz w:val="24"/>
          <w:szCs w:val="24"/>
        </w:rPr>
        <w:t>ФЗ «О противодействии экстремистской деятельности»и на основании обновления Федерального списка экстремистских материалов</w:t>
      </w:r>
    </w:p>
    <w:p w:rsidR="00B37507" w:rsidRDefault="00B37507" w:rsidP="00B37507">
      <w:pPr>
        <w:spacing w:after="0" w:line="240" w:lineRule="auto"/>
        <w:ind w:firstLine="708"/>
        <w:jc w:val="both"/>
        <w:rPr>
          <w:rFonts w:ascii="Times New Roman" w:hAnsi="Times New Roman"/>
          <w:sz w:val="24"/>
          <w:szCs w:val="24"/>
        </w:rPr>
      </w:pPr>
    </w:p>
    <w:p w:rsidR="00B37507" w:rsidRDefault="00B37507" w:rsidP="00B37507">
      <w:pPr>
        <w:spacing w:after="0" w:line="240" w:lineRule="auto"/>
        <w:rPr>
          <w:rFonts w:ascii="Times New Roman" w:hAnsi="Times New Roman"/>
          <w:sz w:val="24"/>
          <w:szCs w:val="24"/>
        </w:rPr>
      </w:pPr>
      <w:r>
        <w:rPr>
          <w:rFonts w:ascii="Times New Roman" w:hAnsi="Times New Roman"/>
          <w:sz w:val="24"/>
          <w:szCs w:val="24"/>
        </w:rPr>
        <w:t>ПРИКАЗЫВАЮ:</w:t>
      </w:r>
    </w:p>
    <w:p w:rsidR="00B37507" w:rsidRDefault="00B37507" w:rsidP="00B37507">
      <w:pPr>
        <w:spacing w:after="0" w:line="240" w:lineRule="auto"/>
        <w:rPr>
          <w:rFonts w:ascii="Times New Roman" w:hAnsi="Times New Roman"/>
          <w:sz w:val="24"/>
          <w:szCs w:val="24"/>
        </w:rPr>
      </w:pPr>
    </w:p>
    <w:p w:rsidR="00B37507" w:rsidRDefault="00B37507" w:rsidP="00B37507">
      <w:pPr>
        <w:pStyle w:val="a3"/>
        <w:numPr>
          <w:ilvl w:val="0"/>
          <w:numId w:val="1"/>
        </w:numPr>
        <w:jc w:val="both"/>
        <w:rPr>
          <w:rFonts w:ascii="Times New Roman" w:hAnsi="Times New Roman"/>
          <w:sz w:val="24"/>
          <w:szCs w:val="24"/>
        </w:rPr>
      </w:pPr>
      <w:r>
        <w:rPr>
          <w:rFonts w:ascii="Times New Roman" w:hAnsi="Times New Roman"/>
          <w:sz w:val="24"/>
          <w:szCs w:val="24"/>
        </w:rPr>
        <w:t xml:space="preserve">Утвердить перечень ответственных лиц: </w:t>
      </w:r>
    </w:p>
    <w:p w:rsidR="00B37507" w:rsidRDefault="00B37507" w:rsidP="00B37507">
      <w:pPr>
        <w:pStyle w:val="a3"/>
        <w:numPr>
          <w:ilvl w:val="0"/>
          <w:numId w:val="2"/>
        </w:numPr>
        <w:jc w:val="both"/>
        <w:rPr>
          <w:rFonts w:ascii="Times New Roman" w:hAnsi="Times New Roman"/>
          <w:sz w:val="24"/>
          <w:szCs w:val="24"/>
        </w:rPr>
      </w:pPr>
      <w:r>
        <w:rPr>
          <w:rFonts w:ascii="Times New Roman" w:hAnsi="Times New Roman"/>
          <w:sz w:val="24"/>
          <w:szCs w:val="24"/>
        </w:rPr>
        <w:t xml:space="preserve">по выявлению литературы содержащей материалы экстремистского характера -  Толшмякова Н.Г.. библиотекарь школьной библиотеки </w:t>
      </w:r>
    </w:p>
    <w:p w:rsidR="00B37507" w:rsidRDefault="00B37507" w:rsidP="00B37507">
      <w:pPr>
        <w:pStyle w:val="a3"/>
        <w:numPr>
          <w:ilvl w:val="0"/>
          <w:numId w:val="2"/>
        </w:numPr>
        <w:jc w:val="both"/>
        <w:rPr>
          <w:rFonts w:ascii="Times New Roman" w:hAnsi="Times New Roman"/>
          <w:sz w:val="24"/>
          <w:szCs w:val="24"/>
        </w:rPr>
      </w:pPr>
      <w:r>
        <w:rPr>
          <w:rFonts w:ascii="Times New Roman" w:hAnsi="Times New Roman"/>
          <w:sz w:val="24"/>
          <w:szCs w:val="24"/>
        </w:rPr>
        <w:t>доступа к ресурсам Интернет – Ярушина Г.В. ответственная за информатизацию</w:t>
      </w:r>
    </w:p>
    <w:p w:rsidR="00B37507" w:rsidRDefault="00B37507" w:rsidP="00B37507">
      <w:pPr>
        <w:pStyle w:val="a3"/>
        <w:numPr>
          <w:ilvl w:val="0"/>
          <w:numId w:val="2"/>
        </w:numPr>
        <w:jc w:val="both"/>
        <w:rPr>
          <w:rFonts w:ascii="Times New Roman" w:hAnsi="Times New Roman"/>
          <w:sz w:val="24"/>
          <w:szCs w:val="24"/>
        </w:rPr>
      </w:pPr>
      <w:r>
        <w:rPr>
          <w:rFonts w:ascii="Times New Roman" w:hAnsi="Times New Roman"/>
          <w:sz w:val="24"/>
          <w:szCs w:val="24"/>
        </w:rPr>
        <w:t xml:space="preserve">член группы – Сергеева А.А. заместитель  директора по ВР; </w:t>
      </w:r>
    </w:p>
    <w:p w:rsidR="00B37507" w:rsidRDefault="00B37507" w:rsidP="00B37507">
      <w:pPr>
        <w:pStyle w:val="a3"/>
        <w:numPr>
          <w:ilvl w:val="0"/>
          <w:numId w:val="1"/>
        </w:numPr>
        <w:jc w:val="both"/>
        <w:rPr>
          <w:rFonts w:ascii="Times New Roman" w:hAnsi="Times New Roman"/>
          <w:sz w:val="24"/>
          <w:szCs w:val="24"/>
        </w:rPr>
      </w:pPr>
      <w:r>
        <w:rPr>
          <w:rFonts w:ascii="Times New Roman" w:hAnsi="Times New Roman"/>
          <w:sz w:val="24"/>
          <w:szCs w:val="24"/>
        </w:rPr>
        <w:t>Рабочей группе:</w:t>
      </w:r>
    </w:p>
    <w:p w:rsidR="00B37507" w:rsidRDefault="00B37507" w:rsidP="00B37507">
      <w:pPr>
        <w:pStyle w:val="a3"/>
        <w:numPr>
          <w:ilvl w:val="0"/>
          <w:numId w:val="3"/>
        </w:numPr>
        <w:jc w:val="both"/>
        <w:rPr>
          <w:rFonts w:ascii="Times New Roman" w:hAnsi="Times New Roman"/>
          <w:sz w:val="24"/>
          <w:szCs w:val="24"/>
        </w:rPr>
      </w:pPr>
      <w:r>
        <w:rPr>
          <w:rFonts w:ascii="Times New Roman" w:hAnsi="Times New Roman"/>
          <w:sz w:val="24"/>
          <w:szCs w:val="24"/>
        </w:rPr>
        <w:t>проводить регулярную, не реже 1 раза в квартал, сверку «Федерального списка экстремистских материалов» и электронного каталога библиотеки на предмет наличия изданий, включенных в «Федеральный список».</w:t>
      </w:r>
    </w:p>
    <w:p w:rsidR="00B37507" w:rsidRDefault="00B37507" w:rsidP="00B37507">
      <w:pPr>
        <w:pStyle w:val="a3"/>
        <w:numPr>
          <w:ilvl w:val="0"/>
          <w:numId w:val="3"/>
        </w:numPr>
        <w:jc w:val="both"/>
        <w:rPr>
          <w:rFonts w:ascii="Times New Roman" w:hAnsi="Times New Roman"/>
          <w:sz w:val="24"/>
          <w:szCs w:val="24"/>
        </w:rPr>
      </w:pPr>
      <w:r>
        <w:rPr>
          <w:rFonts w:ascii="Times New Roman" w:hAnsi="Times New Roman"/>
          <w:sz w:val="24"/>
          <w:szCs w:val="24"/>
        </w:rPr>
        <w:t>фиксировать факт сверки в Журнале сверки «Федерального списка экстремистских материалов» с фондом библиотеки.</w:t>
      </w:r>
    </w:p>
    <w:p w:rsidR="00B37507" w:rsidRDefault="00B37507" w:rsidP="00B37507">
      <w:pPr>
        <w:pStyle w:val="a3"/>
        <w:numPr>
          <w:ilvl w:val="0"/>
          <w:numId w:val="3"/>
        </w:numPr>
        <w:jc w:val="both"/>
        <w:rPr>
          <w:rFonts w:ascii="Times New Roman" w:hAnsi="Times New Roman"/>
          <w:sz w:val="24"/>
          <w:szCs w:val="24"/>
        </w:rPr>
      </w:pPr>
      <w:r>
        <w:rPr>
          <w:rFonts w:ascii="Times New Roman" w:hAnsi="Times New Roman"/>
          <w:sz w:val="24"/>
          <w:szCs w:val="24"/>
        </w:rPr>
        <w:t>в случае обнаружения в фонде изданий, включенных в «Федеральный список экстремистских материалов», составить Акт (Приложение 1) и следовать требованиям Инструкции (Приложение 2).</w:t>
      </w:r>
    </w:p>
    <w:p w:rsidR="00B37507" w:rsidRDefault="00B37507" w:rsidP="00B37507">
      <w:pPr>
        <w:spacing w:after="0" w:line="240" w:lineRule="auto"/>
        <w:ind w:firstLine="567"/>
        <w:jc w:val="both"/>
        <w:rPr>
          <w:rFonts w:ascii="Times New Roman" w:hAnsi="Times New Roman"/>
          <w:sz w:val="24"/>
          <w:szCs w:val="24"/>
        </w:rPr>
      </w:pPr>
      <w:r>
        <w:rPr>
          <w:rFonts w:ascii="Times New Roman" w:hAnsi="Times New Roman"/>
          <w:sz w:val="24"/>
          <w:szCs w:val="24"/>
        </w:rPr>
        <w:t>3. Ярушиной Г.В. проводить регулярно, не реже 1 раза в четверть, работу по блокированию доступа с компьютеров, установленных в школе, к сайтам и электронным документам, включенным в «Федеральный список экстремистских материалов» Фиксировать проведенную работу в Журнале сверки «Федерального списка экстремистских материалов».</w:t>
      </w:r>
    </w:p>
    <w:p w:rsidR="00B37507" w:rsidRDefault="00B37507" w:rsidP="00B37507">
      <w:pPr>
        <w:spacing w:after="0" w:line="240" w:lineRule="auto"/>
        <w:ind w:firstLine="567"/>
        <w:jc w:val="both"/>
        <w:rPr>
          <w:rFonts w:ascii="Times New Roman" w:hAnsi="Times New Roman"/>
          <w:sz w:val="24"/>
          <w:szCs w:val="24"/>
        </w:rPr>
      </w:pPr>
      <w:r>
        <w:rPr>
          <w:rFonts w:ascii="Times New Roman" w:hAnsi="Times New Roman"/>
          <w:sz w:val="24"/>
          <w:szCs w:val="24"/>
        </w:rPr>
        <w:t>4. Толшмяковой Н.Г.</w:t>
      </w:r>
    </w:p>
    <w:p w:rsidR="00B37507" w:rsidRDefault="00B37507" w:rsidP="00B37507">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обязательной является сверка со Списком на этапе новых поступлений;</w:t>
      </w:r>
    </w:p>
    <w:p w:rsidR="00B37507" w:rsidRDefault="00B37507" w:rsidP="00B37507">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отслеживать обновление Списка (на официальном веб-сайте Министерства юстиции Российской Федерации и в «Российской газете»);</w:t>
      </w:r>
    </w:p>
    <w:p w:rsidR="00B37507" w:rsidRDefault="00B37507" w:rsidP="00B37507">
      <w:pPr>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внести необходимые изменения в Инструкцию по учёту библиотечного фонда, тематико – типологический план комплектования, Положение о библиотеке и т.д.</w:t>
      </w:r>
    </w:p>
    <w:p w:rsidR="00B37507" w:rsidRDefault="00B37507" w:rsidP="00B37507">
      <w:pPr>
        <w:spacing w:after="0" w:line="240" w:lineRule="auto"/>
        <w:ind w:firstLine="567"/>
        <w:jc w:val="both"/>
        <w:rPr>
          <w:rFonts w:ascii="Times New Roman" w:hAnsi="Times New Roman"/>
          <w:sz w:val="24"/>
          <w:szCs w:val="24"/>
        </w:rPr>
      </w:pPr>
      <w:r>
        <w:rPr>
          <w:rFonts w:ascii="Times New Roman" w:hAnsi="Times New Roman"/>
          <w:sz w:val="24"/>
          <w:szCs w:val="24"/>
        </w:rPr>
        <w:t>5. Утвердить форму Журнала сверки «Федерального списка экстремистских материалов». (Приложение 3)</w:t>
      </w:r>
    </w:p>
    <w:p w:rsidR="00B37507" w:rsidRDefault="00B37507" w:rsidP="00B37507">
      <w:pPr>
        <w:spacing w:after="0" w:line="240" w:lineRule="auto"/>
        <w:ind w:firstLine="567"/>
        <w:jc w:val="both"/>
        <w:rPr>
          <w:rFonts w:ascii="Times New Roman" w:hAnsi="Times New Roman"/>
          <w:sz w:val="24"/>
          <w:szCs w:val="24"/>
        </w:rPr>
      </w:pPr>
      <w:r>
        <w:rPr>
          <w:rFonts w:ascii="Times New Roman" w:hAnsi="Times New Roman"/>
          <w:sz w:val="24"/>
          <w:szCs w:val="24"/>
        </w:rPr>
        <w:t xml:space="preserve">6. Утвердить акт </w:t>
      </w:r>
      <w:r>
        <w:rPr>
          <w:rFonts w:ascii="Times New Roman" w:hAnsi="Times New Roman"/>
          <w:color w:val="000000"/>
          <w:sz w:val="24"/>
          <w:szCs w:val="24"/>
        </w:rPr>
        <w:t>о блокировании интернет-ресурсов (Приложение 4)</w:t>
      </w:r>
    </w:p>
    <w:p w:rsidR="00B37507" w:rsidRDefault="00B37507" w:rsidP="00B37507">
      <w:pPr>
        <w:spacing w:after="0" w:line="240" w:lineRule="auto"/>
        <w:ind w:firstLine="567"/>
        <w:jc w:val="both"/>
        <w:rPr>
          <w:rFonts w:ascii="Times New Roman" w:hAnsi="Times New Roman"/>
          <w:sz w:val="24"/>
          <w:szCs w:val="24"/>
        </w:rPr>
      </w:pPr>
      <w:r>
        <w:rPr>
          <w:rFonts w:ascii="Times New Roman" w:hAnsi="Times New Roman"/>
          <w:sz w:val="24"/>
          <w:szCs w:val="24"/>
        </w:rPr>
        <w:t>7. Рабочей группе в срок до 01.09.2013года предоставить отчёт о результатах проведённых мероприятий на совещании при директоре.</w:t>
      </w:r>
    </w:p>
    <w:p w:rsidR="00B37507" w:rsidRDefault="00B37507" w:rsidP="00B37507">
      <w:pPr>
        <w:pStyle w:val="a3"/>
        <w:numPr>
          <w:ilvl w:val="0"/>
          <w:numId w:val="5"/>
        </w:numPr>
        <w:jc w:val="both"/>
        <w:rPr>
          <w:rFonts w:ascii="Times New Roman" w:hAnsi="Times New Roman"/>
          <w:sz w:val="24"/>
          <w:szCs w:val="24"/>
        </w:rPr>
      </w:pPr>
      <w:r>
        <w:rPr>
          <w:rFonts w:ascii="Times New Roman" w:hAnsi="Times New Roman"/>
          <w:sz w:val="24"/>
          <w:szCs w:val="24"/>
        </w:rPr>
        <w:t>Контроль за исполнением  данного приказа оставляю за собой</w:t>
      </w:r>
    </w:p>
    <w:p w:rsidR="00B37507" w:rsidRDefault="00B37507" w:rsidP="00B37507">
      <w:pPr>
        <w:spacing w:after="0" w:line="240" w:lineRule="auto"/>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r>
        <w:rPr>
          <w:rFonts w:ascii="Times New Roman" w:hAnsi="Times New Roman"/>
          <w:sz w:val="24"/>
          <w:szCs w:val="24"/>
        </w:rPr>
        <w:t>Директор школы __________ И.В.Каллистова</w:t>
      </w:r>
    </w:p>
    <w:p w:rsidR="00B37507" w:rsidRDefault="00B37507" w:rsidP="00B37507">
      <w:pPr>
        <w:jc w:val="both"/>
        <w:rPr>
          <w:rFonts w:ascii="Times New Roman" w:hAnsi="Times New Roman"/>
          <w:sz w:val="24"/>
          <w:szCs w:val="24"/>
        </w:rPr>
      </w:pPr>
      <w:r>
        <w:rPr>
          <w:rFonts w:ascii="Times New Roman" w:hAnsi="Times New Roman"/>
          <w:sz w:val="24"/>
          <w:szCs w:val="24"/>
        </w:rPr>
        <w:t>С приказом ознакомлены:</w:t>
      </w: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spacing w:after="0" w:line="240" w:lineRule="auto"/>
        <w:jc w:val="right"/>
        <w:rPr>
          <w:rFonts w:ascii="Times New Roman" w:hAnsi="Times New Roman"/>
          <w:color w:val="000000"/>
          <w:sz w:val="24"/>
          <w:szCs w:val="24"/>
        </w:rPr>
      </w:pPr>
      <w:r>
        <w:rPr>
          <w:rFonts w:ascii="Times New Roman" w:hAnsi="Times New Roman"/>
          <w:sz w:val="24"/>
          <w:szCs w:val="29"/>
        </w:rPr>
        <w:t xml:space="preserve">  </w:t>
      </w: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r>
      <w:r>
        <w:rPr>
          <w:rFonts w:ascii="Times New Roman" w:hAnsi="Times New Roman"/>
          <w:color w:val="000000"/>
          <w:sz w:val="24"/>
          <w:szCs w:val="24"/>
        </w:rPr>
        <w:t xml:space="preserve">Приложение № 1 </w:t>
      </w:r>
      <w:r>
        <w:rPr>
          <w:rFonts w:ascii="Times New Roman" w:hAnsi="Times New Roman"/>
          <w:sz w:val="24"/>
          <w:szCs w:val="29"/>
        </w:rPr>
        <w:tab/>
        <w:t xml:space="preserve">       </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Утверждаю</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Директор МОУ  «Огнёвская СОШ»</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_______      И.В.Каллистова</w:t>
      </w:r>
    </w:p>
    <w:p w:rsidR="00B37507" w:rsidRDefault="00B37507" w:rsidP="00B37507">
      <w:pPr>
        <w:jc w:val="right"/>
        <w:rPr>
          <w:rFonts w:ascii="Times New Roman" w:hAnsi="Times New Roman"/>
          <w:sz w:val="24"/>
          <w:szCs w:val="29"/>
        </w:rPr>
      </w:pPr>
      <w:r>
        <w:rPr>
          <w:rFonts w:ascii="Times New Roman" w:hAnsi="Times New Roman"/>
          <w:sz w:val="24"/>
          <w:szCs w:val="29"/>
        </w:rPr>
        <w:t>«28 »  апреля  2013 г.</w:t>
      </w:r>
    </w:p>
    <w:p w:rsidR="00B37507" w:rsidRDefault="00B37507" w:rsidP="00B37507">
      <w:pPr>
        <w:jc w:val="center"/>
        <w:rPr>
          <w:rFonts w:ascii="Times New Roman" w:hAnsi="Times New Roman"/>
          <w:sz w:val="24"/>
          <w:szCs w:val="29"/>
        </w:rPr>
      </w:pPr>
      <w:r>
        <w:rPr>
          <w:rFonts w:ascii="Times New Roman" w:hAnsi="Times New Roman"/>
          <w:b/>
          <w:bCs/>
          <w:sz w:val="24"/>
          <w:szCs w:val="29"/>
        </w:rPr>
        <w:t xml:space="preserve">АКТ </w:t>
      </w:r>
    </w:p>
    <w:p w:rsidR="00B37507" w:rsidRDefault="00B37507" w:rsidP="00B37507">
      <w:pPr>
        <w:jc w:val="center"/>
        <w:rPr>
          <w:rFonts w:ascii="Times New Roman" w:hAnsi="Times New Roman"/>
          <w:sz w:val="24"/>
          <w:szCs w:val="29"/>
        </w:rPr>
      </w:pP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О проверке фонда библиотеки лицея об отсутствии литературы с экстремистским содержанием  от «28» апреля 2013  г.</w:t>
      </w:r>
    </w:p>
    <w:p w:rsidR="00B37507" w:rsidRDefault="00B37507" w:rsidP="00B37507">
      <w:pPr>
        <w:spacing w:line="360" w:lineRule="auto"/>
        <w:jc w:val="both"/>
        <w:rPr>
          <w:rFonts w:ascii="Times New Roman" w:hAnsi="Times New Roman"/>
          <w:sz w:val="24"/>
          <w:szCs w:val="29"/>
          <w:u w:val="single"/>
        </w:rPr>
      </w:pPr>
      <w:r>
        <w:rPr>
          <w:rFonts w:ascii="Times New Roman" w:hAnsi="Times New Roman"/>
          <w:sz w:val="24"/>
          <w:szCs w:val="29"/>
        </w:rPr>
        <w:t xml:space="preserve">Учреждение: </w:t>
      </w:r>
      <w:r>
        <w:rPr>
          <w:rFonts w:ascii="Times New Roman" w:hAnsi="Times New Roman"/>
          <w:sz w:val="24"/>
          <w:szCs w:val="29"/>
          <w:u w:val="single"/>
        </w:rPr>
        <w:t>Муниципальное  общеобразовательное учреждение «Огнёвская средняя общеобразовательная  школа» Каслинского муниципального района</w:t>
      </w:r>
    </w:p>
    <w:p w:rsidR="00B37507" w:rsidRDefault="00B37507" w:rsidP="00B37507">
      <w:pPr>
        <w:spacing w:line="360" w:lineRule="auto"/>
        <w:jc w:val="both"/>
        <w:rPr>
          <w:rFonts w:ascii="Times New Roman" w:hAnsi="Times New Roman"/>
          <w:sz w:val="24"/>
          <w:szCs w:val="29"/>
          <w:u w:val="single"/>
        </w:rPr>
      </w:pPr>
      <w:r>
        <w:rPr>
          <w:rFonts w:ascii="Times New Roman" w:hAnsi="Times New Roman"/>
          <w:sz w:val="24"/>
          <w:szCs w:val="29"/>
        </w:rPr>
        <w:t xml:space="preserve">Структурное подразделение </w:t>
      </w:r>
      <w:r>
        <w:rPr>
          <w:rFonts w:ascii="Times New Roman" w:hAnsi="Times New Roman"/>
          <w:sz w:val="24"/>
          <w:szCs w:val="29"/>
          <w:u w:val="single"/>
        </w:rPr>
        <w:t xml:space="preserve">библиотека </w:t>
      </w:r>
    </w:p>
    <w:p w:rsidR="00B37507" w:rsidRDefault="00B37507" w:rsidP="00B37507">
      <w:pPr>
        <w:spacing w:line="360" w:lineRule="auto"/>
        <w:jc w:val="both"/>
        <w:rPr>
          <w:rFonts w:ascii="Times New Roman" w:hAnsi="Times New Roman"/>
          <w:sz w:val="24"/>
          <w:szCs w:val="29"/>
          <w:u w:val="single"/>
        </w:rPr>
      </w:pPr>
      <w:r>
        <w:rPr>
          <w:rFonts w:ascii="Times New Roman" w:hAnsi="Times New Roman"/>
          <w:sz w:val="24"/>
          <w:szCs w:val="29"/>
        </w:rPr>
        <w:t xml:space="preserve">Материально-ответственное лицо </w:t>
      </w:r>
      <w:r>
        <w:rPr>
          <w:rFonts w:ascii="Times New Roman" w:hAnsi="Times New Roman"/>
          <w:sz w:val="24"/>
          <w:szCs w:val="29"/>
          <w:u w:val="single"/>
        </w:rPr>
        <w:t>Толшмякова Нина Григорьевна</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Мы, нижеподписавшиеся, председатель комиссии зам. директора по УВР — Первушина А.А., члены комиссии: зам. директора по ВР — Сергеева А.А., председатель ПК — Толшмякова И.В.. составили настоящий акт о том, что нами 28 апреля 2013 г. была проведена проверка библиотечного фонда на предмет отсутствия запрещенной литературы экстремистской направленности согласно федеральному списку экстремистских материалов. Основанием проверки является Федеральный закона «О противодействии экстремистской деятельности» № 114 от  27 июня 2002 г.</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В результате проверки установлено:</w:t>
      </w:r>
    </w:p>
    <w:p w:rsidR="00B37507" w:rsidRDefault="00B37507" w:rsidP="00B37507">
      <w:pPr>
        <w:widowControl w:val="0"/>
        <w:numPr>
          <w:ilvl w:val="0"/>
          <w:numId w:val="6"/>
        </w:numPr>
        <w:suppressAutoHyphens/>
        <w:spacing w:after="0" w:line="360" w:lineRule="auto"/>
        <w:jc w:val="both"/>
        <w:rPr>
          <w:rFonts w:ascii="Times New Roman" w:hAnsi="Times New Roman"/>
          <w:sz w:val="24"/>
          <w:szCs w:val="29"/>
        </w:rPr>
      </w:pPr>
      <w:r>
        <w:rPr>
          <w:rFonts w:ascii="Times New Roman" w:hAnsi="Times New Roman"/>
          <w:sz w:val="24"/>
          <w:szCs w:val="29"/>
        </w:rPr>
        <w:t>библиотечный фонд не содержит запрещенной литературы экстремистской направленности.</w:t>
      </w:r>
    </w:p>
    <w:p w:rsidR="00B37507" w:rsidRDefault="00B37507" w:rsidP="00B37507">
      <w:pPr>
        <w:widowControl w:val="0"/>
        <w:numPr>
          <w:ilvl w:val="0"/>
          <w:numId w:val="6"/>
        </w:numPr>
        <w:suppressAutoHyphens/>
        <w:spacing w:after="0" w:line="360" w:lineRule="auto"/>
        <w:jc w:val="both"/>
        <w:rPr>
          <w:rFonts w:ascii="Times New Roman" w:hAnsi="Times New Roman"/>
          <w:sz w:val="24"/>
          <w:szCs w:val="29"/>
        </w:rPr>
      </w:pPr>
      <w:r>
        <w:rPr>
          <w:rFonts w:ascii="Times New Roman" w:hAnsi="Times New Roman"/>
          <w:sz w:val="24"/>
          <w:szCs w:val="29"/>
        </w:rPr>
        <w:t>Толшмяковой Н.Г. библиотекарю , один раз в четверть знакомится с обновленным  федеральным списком  экстремистских материалов.</w:t>
      </w:r>
    </w:p>
    <w:p w:rsidR="00B37507" w:rsidRDefault="00B37507" w:rsidP="00B37507">
      <w:pPr>
        <w:jc w:val="both"/>
        <w:rPr>
          <w:rFonts w:ascii="Times New Roman" w:hAnsi="Times New Roman"/>
          <w:sz w:val="24"/>
          <w:szCs w:val="29"/>
        </w:rPr>
      </w:pP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lastRenderedPageBreak/>
        <w:t xml:space="preserve">Председатель комиссии: </w:t>
      </w:r>
      <w:r>
        <w:rPr>
          <w:rFonts w:ascii="Times New Roman" w:hAnsi="Times New Roman"/>
          <w:sz w:val="24"/>
          <w:szCs w:val="29"/>
        </w:rPr>
        <w:tab/>
        <w:t>зам. директора по УВР _____________ А.А.Первушина</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ab/>
        <w:t>Члены комиссии:</w:t>
      </w:r>
      <w:r>
        <w:rPr>
          <w:rFonts w:ascii="Times New Roman" w:hAnsi="Times New Roman"/>
          <w:sz w:val="24"/>
          <w:szCs w:val="29"/>
        </w:rPr>
        <w:tab/>
        <w:t>зам. директора по ВР ____________ А.А.Сергеева</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t>председатель ПК</w:t>
      </w:r>
      <w:r>
        <w:rPr>
          <w:rFonts w:ascii="Times New Roman" w:hAnsi="Times New Roman"/>
          <w:sz w:val="24"/>
          <w:szCs w:val="29"/>
        </w:rPr>
        <w:tab/>
        <w:t xml:space="preserve">     _____________ И.В.Толшмякова</w:t>
      </w:r>
    </w:p>
    <w:p w:rsidR="00B37507" w:rsidRDefault="00B37507" w:rsidP="00B37507">
      <w:pPr>
        <w:spacing w:line="360" w:lineRule="auto"/>
        <w:jc w:val="both"/>
        <w:rPr>
          <w:rFonts w:ascii="Times New Roman" w:hAnsi="Times New Roman"/>
          <w:sz w:val="24"/>
          <w:szCs w:val="29"/>
        </w:rPr>
      </w:pP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С актом ознакомлена:</w:t>
      </w:r>
      <w:r>
        <w:rPr>
          <w:rFonts w:ascii="Times New Roman" w:hAnsi="Times New Roman"/>
          <w:sz w:val="24"/>
          <w:szCs w:val="29"/>
        </w:rPr>
        <w:tab/>
        <w:t>библиотекарь</w:t>
      </w:r>
      <w:r>
        <w:rPr>
          <w:rFonts w:ascii="Times New Roman" w:hAnsi="Times New Roman"/>
          <w:sz w:val="24"/>
          <w:szCs w:val="29"/>
        </w:rPr>
        <w:tab/>
        <w:t xml:space="preserve">             ____________  Н.Г.Толшмякова</w:t>
      </w:r>
    </w:p>
    <w:p w:rsidR="00B37507" w:rsidRDefault="00B37507" w:rsidP="00B37507">
      <w:pPr>
        <w:spacing w:after="0" w:line="240" w:lineRule="auto"/>
        <w:jc w:val="right"/>
        <w:rPr>
          <w:rFonts w:ascii="Times New Roman" w:hAnsi="Times New Roman"/>
          <w:color w:val="000000"/>
          <w:sz w:val="24"/>
          <w:szCs w:val="24"/>
        </w:rPr>
      </w:pPr>
      <w:r>
        <w:rPr>
          <w:rFonts w:ascii="Times New Roman" w:hAnsi="Times New Roman"/>
          <w:color w:val="000000"/>
          <w:sz w:val="24"/>
          <w:szCs w:val="24"/>
        </w:rPr>
        <w:t>Приложение № 2</w:t>
      </w:r>
      <w:r>
        <w:rPr>
          <w:rFonts w:ascii="Times New Roman" w:hAnsi="Times New Roman"/>
          <w:sz w:val="24"/>
          <w:szCs w:val="29"/>
        </w:rPr>
        <w:tab/>
        <w:t xml:space="preserve">       </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Утверждаю</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Директор МОУ  «Огнёвская СОШ»</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_______      И.В.Каллистова</w:t>
      </w:r>
    </w:p>
    <w:p w:rsidR="00B37507" w:rsidRDefault="00B37507" w:rsidP="00B37507">
      <w:pPr>
        <w:jc w:val="right"/>
        <w:rPr>
          <w:rFonts w:ascii="Times New Roman" w:hAnsi="Times New Roman"/>
          <w:sz w:val="24"/>
          <w:szCs w:val="29"/>
        </w:rPr>
      </w:pPr>
      <w:r>
        <w:rPr>
          <w:rFonts w:ascii="Times New Roman" w:hAnsi="Times New Roman"/>
          <w:sz w:val="24"/>
          <w:szCs w:val="29"/>
        </w:rPr>
        <w:t>«28 »  апреля  2013 г.</w:t>
      </w:r>
    </w:p>
    <w:p w:rsidR="00B37507" w:rsidRDefault="00B37507" w:rsidP="00B37507">
      <w:pPr>
        <w:jc w:val="right"/>
        <w:rPr>
          <w:rFonts w:ascii="Times New Roman" w:hAnsi="Times New Roman"/>
          <w:sz w:val="24"/>
          <w:szCs w:val="24"/>
        </w:rPr>
      </w:pPr>
    </w:p>
    <w:p w:rsidR="00B37507" w:rsidRDefault="00B37507" w:rsidP="00B37507">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Инструкция по работе с изданиями, включенными в «Федеральный список экстремистских материалов»</w:t>
      </w:r>
    </w:p>
    <w:p w:rsidR="00B37507" w:rsidRDefault="00B37507" w:rsidP="00B37507">
      <w:pPr>
        <w:spacing w:after="0" w:line="240" w:lineRule="auto"/>
        <w:ind w:firstLine="567"/>
        <w:jc w:val="center"/>
        <w:rPr>
          <w:rFonts w:ascii="Times New Roman" w:hAnsi="Times New Roman"/>
          <w:b/>
          <w:color w:val="000000"/>
          <w:sz w:val="24"/>
          <w:szCs w:val="24"/>
        </w:rPr>
      </w:pPr>
    </w:p>
    <w:p w:rsidR="00B37507" w:rsidRDefault="00B37507" w:rsidP="00B37507">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В целях исключения возможности массового распространения экстремистских материалов в библиотеке необходимо:</w:t>
      </w:r>
    </w:p>
    <w:p w:rsidR="00B37507" w:rsidRDefault="00B37507" w:rsidP="00B37507">
      <w:pPr>
        <w:pStyle w:val="100"/>
        <w:spacing w:before="0" w:line="360" w:lineRule="auto"/>
        <w:ind w:left="0" w:right="0" w:firstLine="567"/>
        <w:contextualSpacing/>
        <w:jc w:val="both"/>
        <w:rPr>
          <w:color w:val="000000"/>
          <w:sz w:val="24"/>
          <w:szCs w:val="24"/>
        </w:rPr>
      </w:pPr>
      <w:r>
        <w:rPr>
          <w:color w:val="000000"/>
          <w:sz w:val="24"/>
          <w:szCs w:val="24"/>
        </w:rPr>
        <w:t>1.                      При обнаружении экстремистского материала на обложку издания наклеивается ярлык с отметкой красный восклицательный знак. Это означает, что доступ к изданию ограничен. Других отметок не делается. Особый режим хранения не предусматривается.</w:t>
      </w:r>
    </w:p>
    <w:p w:rsidR="00B37507" w:rsidRDefault="00B37507" w:rsidP="00B37507">
      <w:pPr>
        <w:pStyle w:val="10cxspmiddle"/>
        <w:spacing w:before="0" w:line="360" w:lineRule="auto"/>
        <w:ind w:left="0" w:right="0" w:firstLine="567"/>
        <w:contextualSpacing/>
        <w:jc w:val="both"/>
        <w:rPr>
          <w:color w:val="000000"/>
          <w:sz w:val="24"/>
          <w:szCs w:val="24"/>
        </w:rPr>
      </w:pPr>
      <w:r>
        <w:rPr>
          <w:color w:val="000000"/>
          <w:sz w:val="24"/>
          <w:szCs w:val="24"/>
        </w:rPr>
        <w:t>2.                      Издания, включенные в «Список», не могут быть представлены в открытом доступе к фондам, на выставках и любым иным способом допущены к массовому распространению.</w:t>
      </w:r>
    </w:p>
    <w:p w:rsidR="00B37507" w:rsidRDefault="00B37507" w:rsidP="00B37507">
      <w:pPr>
        <w:pStyle w:val="10cxspmiddlecxspmiddle"/>
        <w:spacing w:before="0" w:beforeAutospacing="0" w:after="0" w:afterAutospacing="0" w:line="360" w:lineRule="auto"/>
        <w:ind w:firstLine="567"/>
        <w:contextualSpacing/>
        <w:jc w:val="both"/>
        <w:rPr>
          <w:color w:val="000000"/>
        </w:rPr>
      </w:pPr>
      <w:r>
        <w:rPr>
          <w:color w:val="000000"/>
        </w:rPr>
        <w:t>3.                      При поступлении читательского требования на литературу, включенную в «Федеральный список экстремистских материалов», документ выдается читателю по его письменному заявлению для научной и иной работы, исключающей массовое распространение экстремистского материала.</w:t>
      </w:r>
    </w:p>
    <w:p w:rsidR="00B37507" w:rsidRDefault="00B37507" w:rsidP="00B37507">
      <w:pPr>
        <w:pStyle w:val="10cxspmiddle"/>
        <w:spacing w:before="0" w:line="360" w:lineRule="auto"/>
        <w:ind w:left="0" w:right="0" w:firstLine="567"/>
        <w:contextualSpacing/>
        <w:jc w:val="both"/>
        <w:rPr>
          <w:color w:val="000000"/>
          <w:sz w:val="24"/>
          <w:szCs w:val="24"/>
        </w:rPr>
      </w:pPr>
      <w:r>
        <w:rPr>
          <w:color w:val="000000"/>
          <w:sz w:val="24"/>
          <w:szCs w:val="24"/>
        </w:rPr>
        <w:t>Документ выдается без права копирования.</w:t>
      </w:r>
    </w:p>
    <w:p w:rsidR="00B37507" w:rsidRDefault="00B37507" w:rsidP="00B37507">
      <w:pPr>
        <w:spacing w:after="0" w:line="240" w:lineRule="auto"/>
        <w:rPr>
          <w:rFonts w:ascii="Times New Roman" w:hAnsi="Times New Roman"/>
          <w:sz w:val="24"/>
          <w:szCs w:val="24"/>
        </w:rPr>
      </w:pPr>
    </w:p>
    <w:p w:rsidR="00B37507" w:rsidRDefault="00B37507" w:rsidP="00B37507">
      <w:pPr>
        <w:spacing w:after="0" w:line="240" w:lineRule="auto"/>
        <w:rPr>
          <w:rFonts w:ascii="Times New Roman" w:hAnsi="Times New Roman"/>
          <w:sz w:val="24"/>
          <w:szCs w:val="24"/>
        </w:rPr>
      </w:pPr>
    </w:p>
    <w:p w:rsidR="00B37507" w:rsidRDefault="00B37507" w:rsidP="00B37507">
      <w:pPr>
        <w:spacing w:after="0" w:line="240" w:lineRule="auto"/>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jc w:val="both"/>
        <w:rPr>
          <w:rFonts w:ascii="Times New Roman" w:hAnsi="Times New Roman"/>
          <w:sz w:val="24"/>
          <w:szCs w:val="24"/>
        </w:rPr>
      </w:pPr>
    </w:p>
    <w:p w:rsidR="00B37507" w:rsidRDefault="00B37507" w:rsidP="00B37507">
      <w:pPr>
        <w:spacing w:after="0" w:line="240" w:lineRule="auto"/>
        <w:jc w:val="right"/>
        <w:rPr>
          <w:rFonts w:ascii="Times New Roman" w:hAnsi="Times New Roman"/>
          <w:color w:val="000000"/>
          <w:sz w:val="24"/>
          <w:szCs w:val="24"/>
        </w:rPr>
      </w:pPr>
      <w:r>
        <w:rPr>
          <w:rFonts w:ascii="Times New Roman" w:hAnsi="Times New Roman"/>
          <w:color w:val="000000"/>
          <w:sz w:val="24"/>
          <w:szCs w:val="24"/>
        </w:rPr>
        <w:t>Приложение № 3</w:t>
      </w:r>
      <w:r>
        <w:rPr>
          <w:rFonts w:ascii="Times New Roman" w:hAnsi="Times New Roman"/>
          <w:sz w:val="24"/>
          <w:szCs w:val="29"/>
        </w:rPr>
        <w:tab/>
        <w:t xml:space="preserve">       </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Утверждаю</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Директор МОУ  «Огнёвская СОШ»</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_______      И.В.Каллистова</w:t>
      </w:r>
    </w:p>
    <w:p w:rsidR="00B37507" w:rsidRDefault="00B37507" w:rsidP="00B37507">
      <w:pPr>
        <w:jc w:val="right"/>
        <w:rPr>
          <w:rFonts w:ascii="Times New Roman" w:hAnsi="Times New Roman"/>
          <w:sz w:val="24"/>
          <w:szCs w:val="24"/>
        </w:rPr>
      </w:pPr>
      <w:r>
        <w:rPr>
          <w:rFonts w:ascii="Times New Roman" w:hAnsi="Times New Roman"/>
          <w:sz w:val="24"/>
          <w:szCs w:val="29"/>
        </w:rPr>
        <w:t>«28 »  апреля  2013</w:t>
      </w:r>
    </w:p>
    <w:p w:rsidR="00B37507" w:rsidRDefault="00B37507" w:rsidP="00B37507">
      <w:pPr>
        <w:jc w:val="both"/>
        <w:rPr>
          <w:rFonts w:ascii="Times New Roman" w:hAnsi="Times New Roman"/>
          <w:sz w:val="24"/>
          <w:szCs w:val="24"/>
        </w:rPr>
      </w:pPr>
    </w:p>
    <w:p w:rsidR="00B37507" w:rsidRDefault="00B37507" w:rsidP="00B375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Журнал сверки </w:t>
      </w:r>
    </w:p>
    <w:p w:rsidR="00B37507" w:rsidRDefault="00B37507" w:rsidP="00B3750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«Федерального списка экстремистских материалов»</w:t>
      </w:r>
    </w:p>
    <w:p w:rsidR="00B37507" w:rsidRDefault="00B37507" w:rsidP="00B37507">
      <w:pPr>
        <w:jc w:val="both"/>
        <w:rPr>
          <w:rFonts w:ascii="Times New Roman" w:hAnsi="Times New Roman"/>
          <w:sz w:val="24"/>
          <w:szCs w:val="24"/>
        </w:rPr>
      </w:pPr>
      <w:r>
        <w:rPr>
          <w:rFonts w:ascii="Times New Roman" w:hAnsi="Times New Roman"/>
          <w:b/>
          <w:color w:val="000000"/>
          <w:sz w:val="24"/>
          <w:szCs w:val="24"/>
        </w:rPr>
        <w:t xml:space="preserve">                                                с фондом библиотеки</w:t>
      </w:r>
    </w:p>
    <w:p w:rsidR="00B37507" w:rsidRDefault="00B37507" w:rsidP="00B37507">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418"/>
        <w:gridCol w:w="1391"/>
        <w:gridCol w:w="1587"/>
        <w:gridCol w:w="697"/>
        <w:gridCol w:w="2085"/>
        <w:gridCol w:w="1487"/>
      </w:tblGrid>
      <w:tr w:rsidR="00B37507" w:rsidTr="00B37507">
        <w:tc>
          <w:tcPr>
            <w:tcW w:w="0" w:type="auto"/>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Запись №</w:t>
            </w:r>
          </w:p>
        </w:tc>
        <w:tc>
          <w:tcPr>
            <w:tcW w:w="0" w:type="auto"/>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Дата сверки</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Всего  библиотечный фонд</w:t>
            </w:r>
          </w:p>
        </w:tc>
        <w:tc>
          <w:tcPr>
            <w:tcW w:w="0" w:type="auto"/>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ЦОР</w:t>
            </w:r>
          </w:p>
        </w:tc>
        <w:tc>
          <w:tcPr>
            <w:tcW w:w="0" w:type="auto"/>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Результаты сверки</w:t>
            </w:r>
          </w:p>
        </w:tc>
        <w:tc>
          <w:tcPr>
            <w:tcW w:w="0" w:type="auto"/>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Примечание</w:t>
            </w:r>
          </w:p>
        </w:tc>
      </w:tr>
      <w:tr w:rsidR="00B37507" w:rsidTr="00B37507">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учебники</w:t>
            </w:r>
          </w:p>
        </w:tc>
        <w:tc>
          <w:tcPr>
            <w:tcW w:w="0" w:type="auto"/>
            <w:tcBorders>
              <w:top w:val="single" w:sz="4" w:space="0" w:color="000000"/>
              <w:left w:val="single" w:sz="4" w:space="0" w:color="000000"/>
              <w:bottom w:val="single" w:sz="4" w:space="0" w:color="000000"/>
              <w:right w:val="single" w:sz="4" w:space="0" w:color="000000"/>
            </w:tcBorders>
            <w:hideMark/>
          </w:tcPr>
          <w:p w:rsidR="00B37507" w:rsidRDefault="00B37507">
            <w:pPr>
              <w:rPr>
                <w:rFonts w:ascii="Times New Roman" w:hAnsi="Times New Roman"/>
                <w:sz w:val="24"/>
                <w:szCs w:val="24"/>
              </w:rPr>
            </w:pPr>
            <w:r>
              <w:rPr>
                <w:rFonts w:ascii="Times New Roman" w:hAnsi="Times New Roman"/>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r>
      <w:tr w:rsidR="00B37507" w:rsidTr="00B37507">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37507" w:rsidRDefault="00B37507">
            <w:pPr>
              <w:rPr>
                <w:rFonts w:ascii="Times New Roman" w:hAnsi="Times New Roman"/>
                <w:sz w:val="24"/>
                <w:szCs w:val="24"/>
              </w:rPr>
            </w:pPr>
          </w:p>
        </w:tc>
      </w:tr>
    </w:tbl>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rPr>
          <w:rFonts w:ascii="Times New Roman" w:hAnsi="Times New Roman"/>
          <w:sz w:val="24"/>
          <w:szCs w:val="24"/>
        </w:rPr>
      </w:pPr>
    </w:p>
    <w:p w:rsidR="00B37507" w:rsidRDefault="00B37507" w:rsidP="00B37507">
      <w:pPr>
        <w:spacing w:after="0" w:line="240" w:lineRule="auto"/>
        <w:jc w:val="right"/>
        <w:rPr>
          <w:rFonts w:ascii="Times New Roman" w:hAnsi="Times New Roman"/>
          <w:color w:val="000000"/>
          <w:sz w:val="24"/>
          <w:szCs w:val="24"/>
        </w:rPr>
      </w:pPr>
      <w:r>
        <w:rPr>
          <w:rFonts w:ascii="Times New Roman" w:hAnsi="Times New Roman"/>
          <w:color w:val="000000"/>
          <w:sz w:val="24"/>
          <w:szCs w:val="24"/>
        </w:rPr>
        <w:t>Приложение № 4</w:t>
      </w:r>
      <w:r>
        <w:rPr>
          <w:rFonts w:ascii="Times New Roman" w:hAnsi="Times New Roman"/>
          <w:sz w:val="24"/>
          <w:szCs w:val="29"/>
        </w:rPr>
        <w:tab/>
        <w:t xml:space="preserve">       </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Утверждаю</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 xml:space="preserve">                                                                                             Директор МОУ  «Огнёвская СОШ»</w:t>
      </w:r>
    </w:p>
    <w:p w:rsidR="00B37507" w:rsidRDefault="00B37507" w:rsidP="00B37507">
      <w:pPr>
        <w:spacing w:line="240" w:lineRule="auto"/>
        <w:jc w:val="right"/>
        <w:rPr>
          <w:rFonts w:ascii="Times New Roman" w:hAnsi="Times New Roman"/>
          <w:sz w:val="24"/>
          <w:szCs w:val="29"/>
        </w:rPr>
      </w:pPr>
      <w:r>
        <w:rPr>
          <w:rFonts w:ascii="Times New Roman" w:hAnsi="Times New Roman"/>
          <w:sz w:val="24"/>
          <w:szCs w:val="29"/>
        </w:rPr>
        <w:t>_______      И.В.Каллистова</w:t>
      </w:r>
    </w:p>
    <w:p w:rsidR="00B37507" w:rsidRDefault="00B37507" w:rsidP="00B37507">
      <w:pPr>
        <w:jc w:val="right"/>
        <w:rPr>
          <w:rFonts w:ascii="Times New Roman" w:hAnsi="Times New Roman"/>
          <w:sz w:val="24"/>
          <w:szCs w:val="24"/>
        </w:rPr>
      </w:pPr>
      <w:r>
        <w:rPr>
          <w:rFonts w:ascii="Times New Roman" w:hAnsi="Times New Roman"/>
          <w:sz w:val="24"/>
          <w:szCs w:val="29"/>
        </w:rPr>
        <w:t>«28 »  апреля  2013</w:t>
      </w:r>
    </w:p>
    <w:p w:rsidR="00B37507" w:rsidRDefault="00B37507" w:rsidP="00B37507">
      <w:pPr>
        <w:tabs>
          <w:tab w:val="left" w:pos="3703"/>
        </w:tabs>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Акт о блокировании  интернет-ресурсов</w:t>
      </w:r>
    </w:p>
    <w:p w:rsidR="00B37507" w:rsidRDefault="00B37507" w:rsidP="00B37507">
      <w:pPr>
        <w:jc w:val="center"/>
        <w:rPr>
          <w:rFonts w:ascii="Times New Roman" w:hAnsi="Times New Roman"/>
          <w:sz w:val="24"/>
          <w:szCs w:val="29"/>
        </w:rPr>
      </w:pP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О проверке интернет ресурсов и доступа к интернет –сайтам  с компьютеров установленных в школе  от «28» апреля 2013  г.</w:t>
      </w:r>
    </w:p>
    <w:p w:rsidR="00B37507" w:rsidRDefault="00B37507" w:rsidP="00B37507">
      <w:pPr>
        <w:spacing w:line="360" w:lineRule="auto"/>
        <w:jc w:val="both"/>
        <w:rPr>
          <w:rFonts w:ascii="Times New Roman" w:hAnsi="Times New Roman"/>
          <w:sz w:val="24"/>
          <w:szCs w:val="29"/>
          <w:u w:val="single"/>
        </w:rPr>
      </w:pPr>
      <w:r>
        <w:rPr>
          <w:rFonts w:ascii="Times New Roman" w:hAnsi="Times New Roman"/>
          <w:sz w:val="24"/>
          <w:szCs w:val="29"/>
        </w:rPr>
        <w:t xml:space="preserve">Учреждение: </w:t>
      </w:r>
      <w:r>
        <w:rPr>
          <w:rFonts w:ascii="Times New Roman" w:hAnsi="Times New Roman"/>
          <w:sz w:val="24"/>
          <w:szCs w:val="29"/>
          <w:u w:val="single"/>
        </w:rPr>
        <w:t>Муниципальное  общеобразовательное учреждение «Огнёвская средняя общеобразовательная  школа» Каслинского муниципального района</w:t>
      </w:r>
    </w:p>
    <w:p w:rsidR="00B37507" w:rsidRDefault="00B37507" w:rsidP="00B37507">
      <w:pPr>
        <w:spacing w:line="360" w:lineRule="auto"/>
        <w:jc w:val="both"/>
        <w:rPr>
          <w:rFonts w:ascii="Times New Roman" w:hAnsi="Times New Roman"/>
          <w:sz w:val="24"/>
          <w:szCs w:val="29"/>
          <w:u w:val="single"/>
        </w:rPr>
      </w:pPr>
      <w:r>
        <w:rPr>
          <w:rFonts w:ascii="Times New Roman" w:hAnsi="Times New Roman"/>
          <w:sz w:val="24"/>
          <w:szCs w:val="29"/>
        </w:rPr>
        <w:t xml:space="preserve">Структурное подразделение </w:t>
      </w:r>
      <w:r>
        <w:rPr>
          <w:rFonts w:ascii="Times New Roman" w:hAnsi="Times New Roman"/>
          <w:sz w:val="24"/>
          <w:szCs w:val="29"/>
          <w:u w:val="single"/>
        </w:rPr>
        <w:t>компьютерный класс</w:t>
      </w:r>
    </w:p>
    <w:p w:rsidR="00B37507" w:rsidRDefault="00B37507" w:rsidP="00B37507">
      <w:pPr>
        <w:spacing w:line="360" w:lineRule="auto"/>
        <w:jc w:val="both"/>
        <w:rPr>
          <w:rFonts w:ascii="Times New Roman" w:hAnsi="Times New Roman"/>
          <w:sz w:val="24"/>
          <w:szCs w:val="29"/>
          <w:u w:val="single"/>
        </w:rPr>
      </w:pPr>
      <w:r>
        <w:rPr>
          <w:rFonts w:ascii="Times New Roman" w:hAnsi="Times New Roman"/>
          <w:sz w:val="24"/>
          <w:szCs w:val="29"/>
        </w:rPr>
        <w:t xml:space="preserve">Материально-ответственное лицо </w:t>
      </w:r>
      <w:r>
        <w:rPr>
          <w:rFonts w:ascii="Times New Roman" w:hAnsi="Times New Roman"/>
          <w:sz w:val="24"/>
          <w:szCs w:val="29"/>
          <w:u w:val="single"/>
        </w:rPr>
        <w:t>Ярушина Галина Владимировна</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Мы, нижеподписавшиеся, председатель комиссии зам. директора по УВР — Первушина А.А., члены комиссии: зам. директора по ВР — Сергеева А.А., председатель ПК — Толшмякова И.В.. составили настоящий акт о том, что нами 28 апреля 2013 г. была проведена проверка интернет ресурсов и доступа к интернет –сайтам  с компьютеров установленных в школе  . Основанием проверки является Федеральный закона «О противодействии экстремистской деятельности» № 114 от  27 июня 2002 г.</w:t>
      </w:r>
      <w:r>
        <w:rPr>
          <w:rFonts w:ascii="Times New Roman" w:hAnsi="Times New Roman"/>
          <w:color w:val="000000"/>
          <w:kern w:val="36"/>
          <w:sz w:val="24"/>
          <w:szCs w:val="24"/>
        </w:rPr>
        <w:t xml:space="preserve"> Список </w:t>
      </w:r>
      <w:r>
        <w:rPr>
          <w:rFonts w:ascii="Times New Roman" w:hAnsi="Times New Roman"/>
          <w:color w:val="000000"/>
          <w:kern w:val="36"/>
          <w:sz w:val="24"/>
          <w:szCs w:val="24"/>
        </w:rPr>
        <w:lastRenderedPageBreak/>
        <w:t xml:space="preserve">выявленных электронных документов и интернет-ресурсов </w:t>
      </w:r>
      <w:r>
        <w:rPr>
          <w:rFonts w:ascii="Times New Roman" w:hAnsi="Times New Roman"/>
          <w:color w:val="000000"/>
          <w:sz w:val="24"/>
          <w:szCs w:val="24"/>
        </w:rPr>
        <w:t>согласно</w:t>
      </w:r>
      <w:r>
        <w:rPr>
          <w:rFonts w:ascii="Times New Roman" w:hAnsi="Times New Roman"/>
          <w:color w:val="000000"/>
          <w:kern w:val="36"/>
          <w:sz w:val="24"/>
          <w:szCs w:val="24"/>
        </w:rPr>
        <w:t xml:space="preserve"> «Федеральному списку экстремистских материалов»( прилагается в электронном виде)</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В результате проверки установлено:</w:t>
      </w:r>
    </w:p>
    <w:p w:rsidR="00B37507" w:rsidRDefault="00B37507" w:rsidP="00B37507">
      <w:pPr>
        <w:widowControl w:val="0"/>
        <w:suppressAutoHyphens/>
        <w:spacing w:after="0" w:line="360" w:lineRule="auto"/>
        <w:ind w:left="720"/>
        <w:jc w:val="both"/>
        <w:rPr>
          <w:rFonts w:ascii="Times New Roman" w:hAnsi="Times New Roman"/>
          <w:sz w:val="24"/>
          <w:szCs w:val="29"/>
        </w:rPr>
      </w:pPr>
      <w:r>
        <w:rPr>
          <w:rFonts w:ascii="Times New Roman" w:hAnsi="Times New Roman"/>
          <w:sz w:val="24"/>
          <w:szCs w:val="29"/>
        </w:rPr>
        <w:t xml:space="preserve">Нарушений по доступу к интернет ресурсам и доступу к интернет –сайтам  с компьютеров установленных в школе </w:t>
      </w:r>
      <w:r>
        <w:rPr>
          <w:rFonts w:ascii="Times New Roman" w:hAnsi="Times New Roman"/>
          <w:sz w:val="24"/>
          <w:szCs w:val="29"/>
          <w:u w:val="single"/>
        </w:rPr>
        <w:t>не выявлено</w:t>
      </w:r>
      <w:r>
        <w:rPr>
          <w:rFonts w:ascii="Times New Roman" w:hAnsi="Times New Roman"/>
          <w:sz w:val="24"/>
          <w:szCs w:val="29"/>
        </w:rPr>
        <w:t xml:space="preserve"> .</w:t>
      </w:r>
    </w:p>
    <w:p w:rsidR="00B37507" w:rsidRDefault="00B37507" w:rsidP="00B37507">
      <w:pPr>
        <w:jc w:val="both"/>
        <w:rPr>
          <w:rFonts w:ascii="Times New Roman" w:hAnsi="Times New Roman"/>
          <w:sz w:val="24"/>
          <w:szCs w:val="29"/>
        </w:rPr>
      </w:pP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 xml:space="preserve">Председатель комиссии: </w:t>
      </w:r>
      <w:r>
        <w:rPr>
          <w:rFonts w:ascii="Times New Roman" w:hAnsi="Times New Roman"/>
          <w:sz w:val="24"/>
          <w:szCs w:val="29"/>
        </w:rPr>
        <w:tab/>
        <w:t>зам. директора по УВР _____________ А.А.Первушина</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ab/>
        <w:t>Члены комиссии:</w:t>
      </w:r>
      <w:r>
        <w:rPr>
          <w:rFonts w:ascii="Times New Roman" w:hAnsi="Times New Roman"/>
          <w:sz w:val="24"/>
          <w:szCs w:val="29"/>
        </w:rPr>
        <w:tab/>
        <w:t>зам. директора по ВР ____________ А.А.Сергеева</w:t>
      </w: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r>
      <w:r>
        <w:rPr>
          <w:rFonts w:ascii="Times New Roman" w:hAnsi="Times New Roman"/>
          <w:sz w:val="24"/>
          <w:szCs w:val="29"/>
        </w:rPr>
        <w:tab/>
        <w:t>председатель ПК</w:t>
      </w:r>
      <w:r>
        <w:rPr>
          <w:rFonts w:ascii="Times New Roman" w:hAnsi="Times New Roman"/>
          <w:sz w:val="24"/>
          <w:szCs w:val="29"/>
        </w:rPr>
        <w:tab/>
        <w:t xml:space="preserve">     _____________ И.В.Толшмякова</w:t>
      </w:r>
    </w:p>
    <w:p w:rsidR="00B37507" w:rsidRDefault="00B37507" w:rsidP="00B37507">
      <w:pPr>
        <w:spacing w:line="360" w:lineRule="auto"/>
        <w:jc w:val="both"/>
        <w:rPr>
          <w:rFonts w:ascii="Times New Roman" w:hAnsi="Times New Roman"/>
          <w:sz w:val="24"/>
          <w:szCs w:val="29"/>
        </w:rPr>
      </w:pPr>
    </w:p>
    <w:p w:rsidR="00B37507" w:rsidRDefault="00B37507" w:rsidP="00B37507">
      <w:pPr>
        <w:spacing w:line="360" w:lineRule="auto"/>
        <w:jc w:val="both"/>
        <w:rPr>
          <w:rFonts w:ascii="Times New Roman" w:hAnsi="Times New Roman"/>
          <w:sz w:val="24"/>
          <w:szCs w:val="29"/>
        </w:rPr>
      </w:pPr>
      <w:r>
        <w:rPr>
          <w:rFonts w:ascii="Times New Roman" w:hAnsi="Times New Roman"/>
          <w:sz w:val="24"/>
          <w:szCs w:val="29"/>
        </w:rPr>
        <w:t>С актом ознакомлена: ответственный за информатизацию   ________Г.В.Ярушина</w:t>
      </w:r>
    </w:p>
    <w:p w:rsidR="009D548F" w:rsidRPr="00F4765E" w:rsidRDefault="009D548F" w:rsidP="00F4765E"/>
    <w:sectPr w:rsidR="009D548F" w:rsidRPr="00F4765E" w:rsidSect="00CB46DB">
      <w:footerReference w:type="even" r:id="rId11"/>
      <w:footerReference w:type="default" r:id="rId12"/>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6A5" w:rsidRDefault="00EF66A5" w:rsidP="001C690E">
      <w:pPr>
        <w:spacing w:after="0" w:line="240" w:lineRule="auto"/>
      </w:pPr>
      <w:r>
        <w:separator/>
      </w:r>
    </w:p>
  </w:endnote>
  <w:endnote w:type="continuationSeparator" w:id="1">
    <w:p w:rsidR="00EF66A5" w:rsidRDefault="00EF66A5" w:rsidP="001C6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C78" w:rsidRDefault="00181C78" w:rsidP="00CB46D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1C78" w:rsidRDefault="00181C78" w:rsidP="00CB46D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C78" w:rsidRDefault="00181C78">
    <w:pPr>
      <w:pStyle w:val="a4"/>
      <w:jc w:val="right"/>
    </w:pPr>
    <w:fldSimple w:instr="PAGE   \* MERGEFORMAT">
      <w:r w:rsidR="006359C6">
        <w:rPr>
          <w:noProof/>
        </w:rPr>
        <w:t>19</w:t>
      </w:r>
    </w:fldSimple>
  </w:p>
  <w:p w:rsidR="00181C78" w:rsidRDefault="00181C78" w:rsidP="00CB46D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6A5" w:rsidRDefault="00EF66A5" w:rsidP="001C690E">
      <w:pPr>
        <w:spacing w:after="0" w:line="240" w:lineRule="auto"/>
      </w:pPr>
      <w:r>
        <w:separator/>
      </w:r>
    </w:p>
  </w:footnote>
  <w:footnote w:type="continuationSeparator" w:id="1">
    <w:p w:rsidR="00EF66A5" w:rsidRDefault="00EF66A5" w:rsidP="001C69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AB25C27"/>
    <w:multiLevelType w:val="hybridMultilevel"/>
    <w:tmpl w:val="0EAC3D68"/>
    <w:lvl w:ilvl="0" w:tplc="04190001">
      <w:start w:val="1"/>
      <w:numFmt w:val="bullet"/>
      <w:lvlText w:val=""/>
      <w:lvlJc w:val="left"/>
      <w:pPr>
        <w:tabs>
          <w:tab w:val="num" w:pos="1350"/>
        </w:tabs>
        <w:ind w:left="1350" w:hanging="360"/>
      </w:pPr>
      <w:rPr>
        <w:rFonts w:ascii="Symbol" w:hAnsi="Symbol" w:cs="Symbol"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cs="Wingdings" w:hint="default"/>
      </w:rPr>
    </w:lvl>
    <w:lvl w:ilvl="3" w:tplc="04190001">
      <w:start w:val="1"/>
      <w:numFmt w:val="bullet"/>
      <w:lvlText w:val=""/>
      <w:lvlJc w:val="left"/>
      <w:pPr>
        <w:tabs>
          <w:tab w:val="num" w:pos="3510"/>
        </w:tabs>
        <w:ind w:left="3510" w:hanging="360"/>
      </w:pPr>
      <w:rPr>
        <w:rFonts w:ascii="Symbol" w:hAnsi="Symbol" w:cs="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cs="Wingdings" w:hint="default"/>
      </w:rPr>
    </w:lvl>
    <w:lvl w:ilvl="6" w:tplc="04190001">
      <w:start w:val="1"/>
      <w:numFmt w:val="bullet"/>
      <w:lvlText w:val=""/>
      <w:lvlJc w:val="left"/>
      <w:pPr>
        <w:tabs>
          <w:tab w:val="num" w:pos="5670"/>
        </w:tabs>
        <w:ind w:left="5670" w:hanging="360"/>
      </w:pPr>
      <w:rPr>
        <w:rFonts w:ascii="Symbol" w:hAnsi="Symbol" w:cs="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cs="Wingdings" w:hint="default"/>
      </w:rPr>
    </w:lvl>
  </w:abstractNum>
  <w:abstractNum w:abstractNumId="2">
    <w:nsid w:val="2608279E"/>
    <w:multiLevelType w:val="hybridMultilevel"/>
    <w:tmpl w:val="24E0E7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302F325F"/>
    <w:multiLevelType w:val="hybridMultilevel"/>
    <w:tmpl w:val="3410D384"/>
    <w:lvl w:ilvl="0" w:tplc="04190001">
      <w:start w:val="1"/>
      <w:numFmt w:val="bullet"/>
      <w:lvlText w:val=""/>
      <w:lvlJc w:val="left"/>
      <w:pPr>
        <w:tabs>
          <w:tab w:val="num" w:pos="1125"/>
        </w:tabs>
        <w:ind w:left="1125" w:hanging="360"/>
      </w:pPr>
      <w:rPr>
        <w:rFonts w:ascii="Symbol" w:hAnsi="Symbol" w:cs="Symbol" w:hint="default"/>
      </w:rPr>
    </w:lvl>
    <w:lvl w:ilvl="1" w:tplc="04190003">
      <w:start w:val="1"/>
      <w:numFmt w:val="bullet"/>
      <w:lvlText w:val="o"/>
      <w:lvlJc w:val="left"/>
      <w:pPr>
        <w:tabs>
          <w:tab w:val="num" w:pos="1845"/>
        </w:tabs>
        <w:ind w:left="1845" w:hanging="360"/>
      </w:pPr>
      <w:rPr>
        <w:rFonts w:ascii="Courier New" w:hAnsi="Courier New" w:cs="Courier New" w:hint="default"/>
      </w:rPr>
    </w:lvl>
    <w:lvl w:ilvl="2" w:tplc="04190005">
      <w:start w:val="1"/>
      <w:numFmt w:val="bullet"/>
      <w:lvlText w:val=""/>
      <w:lvlJc w:val="left"/>
      <w:pPr>
        <w:tabs>
          <w:tab w:val="num" w:pos="2565"/>
        </w:tabs>
        <w:ind w:left="2565" w:hanging="360"/>
      </w:pPr>
      <w:rPr>
        <w:rFonts w:ascii="Wingdings" w:hAnsi="Wingdings" w:cs="Wingdings" w:hint="default"/>
      </w:rPr>
    </w:lvl>
    <w:lvl w:ilvl="3" w:tplc="04190001">
      <w:start w:val="1"/>
      <w:numFmt w:val="bullet"/>
      <w:lvlText w:val=""/>
      <w:lvlJc w:val="left"/>
      <w:pPr>
        <w:tabs>
          <w:tab w:val="num" w:pos="3285"/>
        </w:tabs>
        <w:ind w:left="3285" w:hanging="360"/>
      </w:pPr>
      <w:rPr>
        <w:rFonts w:ascii="Symbol" w:hAnsi="Symbol" w:cs="Symbol" w:hint="default"/>
      </w:rPr>
    </w:lvl>
    <w:lvl w:ilvl="4" w:tplc="04190003">
      <w:start w:val="1"/>
      <w:numFmt w:val="bullet"/>
      <w:lvlText w:val="o"/>
      <w:lvlJc w:val="left"/>
      <w:pPr>
        <w:tabs>
          <w:tab w:val="num" w:pos="4005"/>
        </w:tabs>
        <w:ind w:left="4005" w:hanging="360"/>
      </w:pPr>
      <w:rPr>
        <w:rFonts w:ascii="Courier New" w:hAnsi="Courier New" w:cs="Courier New" w:hint="default"/>
      </w:rPr>
    </w:lvl>
    <w:lvl w:ilvl="5" w:tplc="04190005">
      <w:start w:val="1"/>
      <w:numFmt w:val="bullet"/>
      <w:lvlText w:val=""/>
      <w:lvlJc w:val="left"/>
      <w:pPr>
        <w:tabs>
          <w:tab w:val="num" w:pos="4725"/>
        </w:tabs>
        <w:ind w:left="4725" w:hanging="360"/>
      </w:pPr>
      <w:rPr>
        <w:rFonts w:ascii="Wingdings" w:hAnsi="Wingdings" w:cs="Wingdings" w:hint="default"/>
      </w:rPr>
    </w:lvl>
    <w:lvl w:ilvl="6" w:tplc="04190001">
      <w:start w:val="1"/>
      <w:numFmt w:val="bullet"/>
      <w:lvlText w:val=""/>
      <w:lvlJc w:val="left"/>
      <w:pPr>
        <w:tabs>
          <w:tab w:val="num" w:pos="5445"/>
        </w:tabs>
        <w:ind w:left="5445" w:hanging="360"/>
      </w:pPr>
      <w:rPr>
        <w:rFonts w:ascii="Symbol" w:hAnsi="Symbol" w:cs="Symbol" w:hint="default"/>
      </w:rPr>
    </w:lvl>
    <w:lvl w:ilvl="7" w:tplc="04190003">
      <w:start w:val="1"/>
      <w:numFmt w:val="bullet"/>
      <w:lvlText w:val="o"/>
      <w:lvlJc w:val="left"/>
      <w:pPr>
        <w:tabs>
          <w:tab w:val="num" w:pos="6165"/>
        </w:tabs>
        <w:ind w:left="6165" w:hanging="360"/>
      </w:pPr>
      <w:rPr>
        <w:rFonts w:ascii="Courier New" w:hAnsi="Courier New" w:cs="Courier New" w:hint="default"/>
      </w:rPr>
    </w:lvl>
    <w:lvl w:ilvl="8" w:tplc="04190005">
      <w:start w:val="1"/>
      <w:numFmt w:val="bullet"/>
      <w:lvlText w:val=""/>
      <w:lvlJc w:val="left"/>
      <w:pPr>
        <w:tabs>
          <w:tab w:val="num" w:pos="6885"/>
        </w:tabs>
        <w:ind w:left="6885" w:hanging="360"/>
      </w:pPr>
      <w:rPr>
        <w:rFonts w:ascii="Wingdings" w:hAnsi="Wingdings" w:cs="Wingdings" w:hint="default"/>
      </w:rPr>
    </w:lvl>
  </w:abstractNum>
  <w:abstractNum w:abstractNumId="4">
    <w:nsid w:val="49A200A0"/>
    <w:multiLevelType w:val="hybridMultilevel"/>
    <w:tmpl w:val="195885CE"/>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FB51C5"/>
    <w:multiLevelType w:val="hybridMultilevel"/>
    <w:tmpl w:val="6E3A3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5901"/>
    <w:rsid w:val="00181C78"/>
    <w:rsid w:val="001C690E"/>
    <w:rsid w:val="0022668A"/>
    <w:rsid w:val="00396922"/>
    <w:rsid w:val="003B700E"/>
    <w:rsid w:val="003D5901"/>
    <w:rsid w:val="004D584D"/>
    <w:rsid w:val="005659F0"/>
    <w:rsid w:val="005E5F56"/>
    <w:rsid w:val="006359C6"/>
    <w:rsid w:val="00754370"/>
    <w:rsid w:val="008B564C"/>
    <w:rsid w:val="00902C69"/>
    <w:rsid w:val="00903232"/>
    <w:rsid w:val="009D548F"/>
    <w:rsid w:val="00A233AC"/>
    <w:rsid w:val="00B37507"/>
    <w:rsid w:val="00C6162A"/>
    <w:rsid w:val="00CB46DB"/>
    <w:rsid w:val="00ED5526"/>
    <w:rsid w:val="00EF66A5"/>
    <w:rsid w:val="00F47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0E"/>
  </w:style>
  <w:style w:type="paragraph" w:styleId="1">
    <w:name w:val="heading 1"/>
    <w:basedOn w:val="a"/>
    <w:link w:val="10"/>
    <w:uiPriority w:val="9"/>
    <w:qFormat/>
    <w:rsid w:val="00F47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D59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3D5901"/>
    <w:pPr>
      <w:widowControl w:val="0"/>
      <w:autoSpaceDE w:val="0"/>
      <w:autoSpaceDN w:val="0"/>
      <w:adjustRightInd w:val="0"/>
      <w:spacing w:after="0" w:line="240" w:lineRule="auto"/>
    </w:pPr>
    <w:rPr>
      <w:rFonts w:ascii="Arial" w:eastAsia="Times New Roman" w:hAnsi="Arial" w:cs="Arial"/>
      <w:b/>
      <w:bCs/>
      <w:sz w:val="16"/>
      <w:szCs w:val="16"/>
    </w:rPr>
  </w:style>
  <w:style w:type="paragraph" w:styleId="a3">
    <w:name w:val="List Paragraph"/>
    <w:basedOn w:val="a"/>
    <w:uiPriority w:val="99"/>
    <w:qFormat/>
    <w:rsid w:val="003D5901"/>
    <w:pPr>
      <w:spacing w:after="0" w:line="240" w:lineRule="auto"/>
      <w:ind w:left="720"/>
      <w:contextualSpacing/>
    </w:pPr>
    <w:rPr>
      <w:rFonts w:ascii="Calibri" w:eastAsia="Times New Roman" w:hAnsi="Calibri" w:cs="Times New Roman"/>
      <w:lang w:eastAsia="en-US"/>
    </w:rPr>
  </w:style>
  <w:style w:type="paragraph" w:styleId="a4">
    <w:name w:val="footer"/>
    <w:basedOn w:val="a"/>
    <w:link w:val="a5"/>
    <w:uiPriority w:val="99"/>
    <w:rsid w:val="003D5901"/>
    <w:pPr>
      <w:tabs>
        <w:tab w:val="center" w:pos="4677"/>
        <w:tab w:val="right" w:pos="9355"/>
      </w:tabs>
    </w:pPr>
    <w:rPr>
      <w:rFonts w:ascii="Calibri" w:eastAsia="Times New Roman" w:hAnsi="Calibri" w:cs="Times New Roman"/>
      <w:lang w:eastAsia="en-US"/>
    </w:rPr>
  </w:style>
  <w:style w:type="character" w:customStyle="1" w:styleId="a5">
    <w:name w:val="Нижний колонтитул Знак"/>
    <w:basedOn w:val="a0"/>
    <w:link w:val="a4"/>
    <w:uiPriority w:val="99"/>
    <w:rsid w:val="003D5901"/>
    <w:rPr>
      <w:rFonts w:ascii="Calibri" w:eastAsia="Times New Roman" w:hAnsi="Calibri" w:cs="Times New Roman"/>
      <w:lang w:eastAsia="en-US"/>
    </w:rPr>
  </w:style>
  <w:style w:type="character" w:styleId="a6">
    <w:name w:val="page number"/>
    <w:basedOn w:val="a0"/>
    <w:uiPriority w:val="99"/>
    <w:rsid w:val="003D5901"/>
    <w:rPr>
      <w:rFonts w:cs="Times New Roman"/>
    </w:rPr>
  </w:style>
  <w:style w:type="paragraph" w:styleId="a7">
    <w:name w:val="header"/>
    <w:basedOn w:val="a"/>
    <w:link w:val="a8"/>
    <w:uiPriority w:val="99"/>
    <w:unhideWhenUsed/>
    <w:rsid w:val="003D5901"/>
    <w:pPr>
      <w:tabs>
        <w:tab w:val="center" w:pos="4677"/>
        <w:tab w:val="right" w:pos="9355"/>
      </w:tabs>
    </w:pPr>
    <w:rPr>
      <w:rFonts w:ascii="Calibri" w:eastAsia="Times New Roman" w:hAnsi="Calibri" w:cs="Times New Roman"/>
      <w:lang w:eastAsia="en-US"/>
    </w:rPr>
  </w:style>
  <w:style w:type="character" w:customStyle="1" w:styleId="a8">
    <w:name w:val="Верхний колонтитул Знак"/>
    <w:basedOn w:val="a0"/>
    <w:link w:val="a7"/>
    <w:uiPriority w:val="99"/>
    <w:rsid w:val="003D5901"/>
    <w:rPr>
      <w:rFonts w:ascii="Calibri" w:eastAsia="Times New Roman" w:hAnsi="Calibri" w:cs="Times New Roman"/>
      <w:lang w:eastAsia="en-US"/>
    </w:rPr>
  </w:style>
  <w:style w:type="paragraph" w:styleId="a9">
    <w:name w:val="Balloon Text"/>
    <w:basedOn w:val="a"/>
    <w:link w:val="aa"/>
    <w:uiPriority w:val="99"/>
    <w:semiHidden/>
    <w:unhideWhenUsed/>
    <w:rsid w:val="003D5901"/>
    <w:pPr>
      <w:spacing w:after="0" w:line="240" w:lineRule="auto"/>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3D5901"/>
    <w:rPr>
      <w:rFonts w:ascii="Tahoma" w:eastAsia="Times New Roman" w:hAnsi="Tahoma" w:cs="Tahoma"/>
      <w:sz w:val="16"/>
      <w:szCs w:val="16"/>
      <w:lang w:eastAsia="en-US"/>
    </w:rPr>
  </w:style>
  <w:style w:type="character" w:styleId="ab">
    <w:name w:val="Strong"/>
    <w:basedOn w:val="a0"/>
    <w:uiPriority w:val="22"/>
    <w:qFormat/>
    <w:rsid w:val="00902C69"/>
    <w:rPr>
      <w:b/>
      <w:bCs/>
    </w:rPr>
  </w:style>
  <w:style w:type="paragraph" w:styleId="ac">
    <w:name w:val="Normal (Web)"/>
    <w:basedOn w:val="a"/>
    <w:uiPriority w:val="99"/>
    <w:unhideWhenUsed/>
    <w:rsid w:val="00902C69"/>
    <w:pPr>
      <w:spacing w:before="150" w:after="15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765E"/>
    <w:rPr>
      <w:rFonts w:ascii="Times New Roman" w:eastAsia="Times New Roman" w:hAnsi="Times New Roman" w:cs="Times New Roman"/>
      <w:b/>
      <w:bCs/>
      <w:kern w:val="36"/>
      <w:sz w:val="48"/>
      <w:szCs w:val="48"/>
    </w:rPr>
  </w:style>
  <w:style w:type="character" w:styleId="ad">
    <w:name w:val="Hyperlink"/>
    <w:basedOn w:val="a0"/>
    <w:uiPriority w:val="99"/>
    <w:semiHidden/>
    <w:unhideWhenUsed/>
    <w:rsid w:val="00F4765E"/>
    <w:rPr>
      <w:color w:val="0000FF"/>
      <w:u w:val="single"/>
    </w:rPr>
  </w:style>
  <w:style w:type="paragraph" w:customStyle="1" w:styleId="Default">
    <w:name w:val="Default"/>
    <w:rsid w:val="00F4765E"/>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rsid w:val="009D54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w:basedOn w:val="a"/>
    <w:rsid w:val="00B37507"/>
    <w:pPr>
      <w:spacing w:before="60" w:after="0" w:line="240" w:lineRule="auto"/>
      <w:ind w:left="150" w:right="150"/>
    </w:pPr>
    <w:rPr>
      <w:rFonts w:ascii="Times New Roman" w:eastAsia="Times New Roman" w:hAnsi="Times New Roman" w:cs="Times New Roman"/>
      <w:color w:val="330000"/>
    </w:rPr>
  </w:style>
  <w:style w:type="paragraph" w:customStyle="1" w:styleId="10cxspmiddle">
    <w:name w:val="10cxspmiddle"/>
    <w:basedOn w:val="a"/>
    <w:rsid w:val="00B37507"/>
    <w:pPr>
      <w:spacing w:before="60" w:after="0" w:line="240" w:lineRule="auto"/>
      <w:ind w:left="150" w:right="150"/>
    </w:pPr>
    <w:rPr>
      <w:rFonts w:ascii="Times New Roman" w:eastAsia="Times New Roman" w:hAnsi="Times New Roman" w:cs="Times New Roman"/>
      <w:color w:val="330000"/>
    </w:rPr>
  </w:style>
  <w:style w:type="paragraph" w:customStyle="1" w:styleId="10cxspmiddlecxspmiddle">
    <w:name w:val="10cxspmiddlecxspmiddle"/>
    <w:basedOn w:val="a"/>
    <w:rsid w:val="00B37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8209579">
      <w:bodyDiv w:val="1"/>
      <w:marLeft w:val="0"/>
      <w:marRight w:val="0"/>
      <w:marTop w:val="0"/>
      <w:marBottom w:val="0"/>
      <w:divBdr>
        <w:top w:val="none" w:sz="0" w:space="0" w:color="auto"/>
        <w:left w:val="none" w:sz="0" w:space="0" w:color="auto"/>
        <w:bottom w:val="none" w:sz="0" w:space="0" w:color="auto"/>
        <w:right w:val="none" w:sz="0" w:space="0" w:color="auto"/>
      </w:divBdr>
    </w:div>
    <w:div w:id="563106816">
      <w:bodyDiv w:val="1"/>
      <w:marLeft w:val="0"/>
      <w:marRight w:val="0"/>
      <w:marTop w:val="0"/>
      <w:marBottom w:val="0"/>
      <w:divBdr>
        <w:top w:val="none" w:sz="0" w:space="0" w:color="auto"/>
        <w:left w:val="none" w:sz="0" w:space="0" w:color="auto"/>
        <w:bottom w:val="none" w:sz="0" w:space="0" w:color="auto"/>
        <w:right w:val="none" w:sz="0" w:space="0" w:color="auto"/>
      </w:divBdr>
      <w:divsChild>
        <w:div w:id="584460131">
          <w:marLeft w:val="0"/>
          <w:marRight w:val="0"/>
          <w:marTop w:val="0"/>
          <w:marBottom w:val="0"/>
          <w:divBdr>
            <w:top w:val="none" w:sz="0" w:space="0" w:color="auto"/>
            <w:left w:val="none" w:sz="0" w:space="0" w:color="auto"/>
            <w:bottom w:val="none" w:sz="0" w:space="0" w:color="auto"/>
            <w:right w:val="none" w:sz="0" w:space="0" w:color="auto"/>
          </w:divBdr>
          <w:divsChild>
            <w:div w:id="493306165">
              <w:marLeft w:val="0"/>
              <w:marRight w:val="0"/>
              <w:marTop w:val="0"/>
              <w:marBottom w:val="0"/>
              <w:divBdr>
                <w:top w:val="none" w:sz="0" w:space="0" w:color="auto"/>
                <w:left w:val="none" w:sz="0" w:space="0" w:color="auto"/>
                <w:bottom w:val="none" w:sz="0" w:space="0" w:color="auto"/>
                <w:right w:val="none" w:sz="0" w:space="0" w:color="auto"/>
              </w:divBdr>
              <w:divsChild>
                <w:div w:id="999308847">
                  <w:marLeft w:val="0"/>
                  <w:marRight w:val="0"/>
                  <w:marTop w:val="0"/>
                  <w:marBottom w:val="0"/>
                  <w:divBdr>
                    <w:top w:val="none" w:sz="0" w:space="0" w:color="auto"/>
                    <w:left w:val="none" w:sz="0" w:space="0" w:color="auto"/>
                    <w:bottom w:val="none" w:sz="0" w:space="0" w:color="auto"/>
                    <w:right w:val="single" w:sz="6" w:space="0" w:color="CCCCCC"/>
                  </w:divBdr>
                  <w:divsChild>
                    <w:div w:id="150416095">
                      <w:marLeft w:val="0"/>
                      <w:marRight w:val="0"/>
                      <w:marTop w:val="0"/>
                      <w:marBottom w:val="0"/>
                      <w:divBdr>
                        <w:top w:val="none" w:sz="0" w:space="0" w:color="auto"/>
                        <w:left w:val="none" w:sz="0" w:space="0" w:color="auto"/>
                        <w:bottom w:val="none" w:sz="0" w:space="0" w:color="auto"/>
                        <w:right w:val="none" w:sz="0" w:space="0" w:color="auto"/>
                      </w:divBdr>
                      <w:divsChild>
                        <w:div w:id="1496650543">
                          <w:marLeft w:val="0"/>
                          <w:marRight w:val="0"/>
                          <w:marTop w:val="0"/>
                          <w:marBottom w:val="0"/>
                          <w:divBdr>
                            <w:top w:val="none" w:sz="0" w:space="0" w:color="auto"/>
                            <w:left w:val="single" w:sz="6" w:space="0" w:color="CCCCCC"/>
                            <w:bottom w:val="none" w:sz="0" w:space="0" w:color="auto"/>
                            <w:right w:val="none" w:sz="0" w:space="0" w:color="auto"/>
                          </w:divBdr>
                          <w:divsChild>
                            <w:div w:id="209151893">
                              <w:marLeft w:val="0"/>
                              <w:marRight w:val="0"/>
                              <w:marTop w:val="0"/>
                              <w:marBottom w:val="0"/>
                              <w:divBdr>
                                <w:top w:val="none" w:sz="0" w:space="0" w:color="auto"/>
                                <w:left w:val="none" w:sz="0" w:space="0" w:color="auto"/>
                                <w:bottom w:val="none" w:sz="0" w:space="0" w:color="auto"/>
                                <w:right w:val="none" w:sz="0" w:space="0" w:color="auto"/>
                              </w:divBdr>
                              <w:divsChild>
                                <w:div w:id="870533686">
                                  <w:marLeft w:val="0"/>
                                  <w:marRight w:val="0"/>
                                  <w:marTop w:val="0"/>
                                  <w:marBottom w:val="0"/>
                                  <w:divBdr>
                                    <w:top w:val="none" w:sz="0" w:space="0" w:color="auto"/>
                                    <w:left w:val="none" w:sz="0" w:space="0" w:color="auto"/>
                                    <w:bottom w:val="none" w:sz="0" w:space="0" w:color="auto"/>
                                    <w:right w:val="none" w:sz="0" w:space="0" w:color="auto"/>
                                  </w:divBdr>
                                  <w:divsChild>
                                    <w:div w:id="118958318">
                                      <w:marLeft w:val="0"/>
                                      <w:marRight w:val="0"/>
                                      <w:marTop w:val="0"/>
                                      <w:marBottom w:val="360"/>
                                      <w:divBdr>
                                        <w:top w:val="none" w:sz="0" w:space="0" w:color="auto"/>
                                        <w:left w:val="none" w:sz="0" w:space="0" w:color="auto"/>
                                        <w:bottom w:val="dotted" w:sz="6" w:space="18" w:color="CCCCCC"/>
                                        <w:right w:val="none" w:sz="0" w:space="0" w:color="auto"/>
                                      </w:divBdr>
                                      <w:divsChild>
                                        <w:div w:id="2086298087">
                                          <w:marLeft w:val="0"/>
                                          <w:marRight w:val="0"/>
                                          <w:marTop w:val="0"/>
                                          <w:marBottom w:val="0"/>
                                          <w:divBdr>
                                            <w:top w:val="none" w:sz="0" w:space="0" w:color="auto"/>
                                            <w:left w:val="none" w:sz="0" w:space="0" w:color="auto"/>
                                            <w:bottom w:val="none" w:sz="0" w:space="0" w:color="auto"/>
                                            <w:right w:val="none" w:sz="0" w:space="0" w:color="auto"/>
                                          </w:divBdr>
                                          <w:divsChild>
                                            <w:div w:id="469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9252">
      <w:bodyDiv w:val="1"/>
      <w:marLeft w:val="0"/>
      <w:marRight w:val="0"/>
      <w:marTop w:val="0"/>
      <w:marBottom w:val="0"/>
      <w:divBdr>
        <w:top w:val="none" w:sz="0" w:space="0" w:color="auto"/>
        <w:left w:val="none" w:sz="0" w:space="0" w:color="auto"/>
        <w:bottom w:val="none" w:sz="0" w:space="0" w:color="auto"/>
        <w:right w:val="none" w:sz="0" w:space="0" w:color="auto"/>
      </w:divBdr>
      <w:divsChild>
        <w:div w:id="1638871498">
          <w:marLeft w:val="0"/>
          <w:marRight w:val="0"/>
          <w:marTop w:val="0"/>
          <w:marBottom w:val="0"/>
          <w:divBdr>
            <w:top w:val="none" w:sz="0" w:space="0" w:color="auto"/>
            <w:left w:val="none" w:sz="0" w:space="0" w:color="auto"/>
            <w:bottom w:val="none" w:sz="0" w:space="0" w:color="auto"/>
            <w:right w:val="none" w:sz="0" w:space="0" w:color="auto"/>
          </w:divBdr>
          <w:divsChild>
            <w:div w:id="1657998219">
              <w:marLeft w:val="0"/>
              <w:marRight w:val="0"/>
              <w:marTop w:val="0"/>
              <w:marBottom w:val="0"/>
              <w:divBdr>
                <w:top w:val="none" w:sz="0" w:space="0" w:color="auto"/>
                <w:left w:val="none" w:sz="0" w:space="0" w:color="auto"/>
                <w:bottom w:val="none" w:sz="0" w:space="0" w:color="auto"/>
                <w:right w:val="none" w:sz="0" w:space="0" w:color="auto"/>
              </w:divBdr>
              <w:divsChild>
                <w:div w:id="951590173">
                  <w:marLeft w:val="0"/>
                  <w:marRight w:val="0"/>
                  <w:marTop w:val="0"/>
                  <w:marBottom w:val="0"/>
                  <w:divBdr>
                    <w:top w:val="none" w:sz="0" w:space="0" w:color="auto"/>
                    <w:left w:val="none" w:sz="0" w:space="0" w:color="auto"/>
                    <w:bottom w:val="none" w:sz="0" w:space="0" w:color="auto"/>
                    <w:right w:val="none" w:sz="0" w:space="0" w:color="auto"/>
                  </w:divBdr>
                  <w:divsChild>
                    <w:div w:id="488450926">
                      <w:marLeft w:val="0"/>
                      <w:marRight w:val="0"/>
                      <w:marTop w:val="0"/>
                      <w:marBottom w:val="0"/>
                      <w:divBdr>
                        <w:top w:val="none" w:sz="0" w:space="0" w:color="auto"/>
                        <w:left w:val="none" w:sz="0" w:space="0" w:color="auto"/>
                        <w:bottom w:val="none" w:sz="0" w:space="0" w:color="auto"/>
                        <w:right w:val="none" w:sz="0" w:space="0" w:color="auto"/>
                      </w:divBdr>
                      <w:divsChild>
                        <w:div w:id="720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839488">
      <w:bodyDiv w:val="1"/>
      <w:marLeft w:val="0"/>
      <w:marRight w:val="0"/>
      <w:marTop w:val="0"/>
      <w:marBottom w:val="0"/>
      <w:divBdr>
        <w:top w:val="none" w:sz="0" w:space="0" w:color="auto"/>
        <w:left w:val="none" w:sz="0" w:space="0" w:color="auto"/>
        <w:bottom w:val="none" w:sz="0" w:space="0" w:color="auto"/>
        <w:right w:val="none" w:sz="0" w:space="0" w:color="auto"/>
      </w:divBdr>
      <w:divsChild>
        <w:div w:id="483936023">
          <w:marLeft w:val="0"/>
          <w:marRight w:val="0"/>
          <w:marTop w:val="0"/>
          <w:marBottom w:val="0"/>
          <w:divBdr>
            <w:top w:val="none" w:sz="0" w:space="0" w:color="auto"/>
            <w:left w:val="none" w:sz="0" w:space="0" w:color="auto"/>
            <w:bottom w:val="none" w:sz="0" w:space="0" w:color="auto"/>
            <w:right w:val="none" w:sz="0" w:space="0" w:color="auto"/>
          </w:divBdr>
        </w:div>
      </w:divsChild>
    </w:div>
    <w:div w:id="1286933650">
      <w:bodyDiv w:val="1"/>
      <w:marLeft w:val="0"/>
      <w:marRight w:val="0"/>
      <w:marTop w:val="0"/>
      <w:marBottom w:val="0"/>
      <w:divBdr>
        <w:top w:val="none" w:sz="0" w:space="0" w:color="auto"/>
        <w:left w:val="none" w:sz="0" w:space="0" w:color="auto"/>
        <w:bottom w:val="none" w:sz="0" w:space="0" w:color="auto"/>
        <w:right w:val="none" w:sz="0" w:space="0" w:color="auto"/>
      </w:divBdr>
      <w:divsChild>
        <w:div w:id="349375194">
          <w:marLeft w:val="0"/>
          <w:marRight w:val="0"/>
          <w:marTop w:val="0"/>
          <w:marBottom w:val="0"/>
          <w:divBdr>
            <w:top w:val="none" w:sz="0" w:space="0" w:color="auto"/>
            <w:left w:val="none" w:sz="0" w:space="0" w:color="auto"/>
            <w:bottom w:val="none" w:sz="0" w:space="0" w:color="auto"/>
            <w:right w:val="none" w:sz="0" w:space="0" w:color="auto"/>
          </w:divBdr>
        </w:div>
      </w:divsChild>
    </w:div>
    <w:div w:id="2019037670">
      <w:bodyDiv w:val="1"/>
      <w:marLeft w:val="0"/>
      <w:marRight w:val="0"/>
      <w:marTop w:val="0"/>
      <w:marBottom w:val="0"/>
      <w:divBdr>
        <w:top w:val="none" w:sz="0" w:space="0" w:color="auto"/>
        <w:left w:val="none" w:sz="0" w:space="0" w:color="auto"/>
        <w:bottom w:val="none" w:sz="0" w:space="0" w:color="auto"/>
        <w:right w:val="none" w:sz="0" w:space="0" w:color="auto"/>
      </w:divBdr>
      <w:divsChild>
        <w:div w:id="159902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op_4@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njust.ru/nko/fedspisok" TargetMode="External"/><Relationship Id="rId4" Type="http://schemas.openxmlformats.org/officeDocument/2006/relationships/settings" Target="settings.xml"/><Relationship Id="rId9" Type="http://schemas.openxmlformats.org/officeDocument/2006/relationships/hyperlink" Target="http://www.minjust.ru/nko/fedspiso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2A56-AE60-4C5D-BE16-6A25D004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10178</Words>
  <Characters>58016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11</cp:revision>
  <cp:lastPrinted>2014-06-18T11:29:00Z</cp:lastPrinted>
  <dcterms:created xsi:type="dcterms:W3CDTF">2014-06-17T09:57:00Z</dcterms:created>
  <dcterms:modified xsi:type="dcterms:W3CDTF">2014-06-18T12:36:00Z</dcterms:modified>
</cp:coreProperties>
</file>